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62A71" w14:textId="47D496AE" w:rsidR="00EC6CF6" w:rsidRPr="00535067" w:rsidRDefault="00353D91">
      <w:pPr>
        <w:rPr>
          <w:rFonts w:ascii="Gill Sans MT" w:hAnsi="Gill Sans MT" w:cs="Arial"/>
          <w:b/>
          <w:bCs/>
          <w:sz w:val="22"/>
          <w:szCs w:val="22"/>
        </w:rPr>
      </w:pPr>
      <w:r w:rsidRPr="00535067">
        <w:rPr>
          <w:rFonts w:ascii="Gill Sans MT" w:hAnsi="Gill Sans MT" w:cs="Arial"/>
          <w:b/>
          <w:bCs/>
          <w:sz w:val="22"/>
          <w:szCs w:val="22"/>
        </w:rPr>
        <w:tab/>
      </w:r>
    </w:p>
    <w:p w14:paraId="3E22848D" w14:textId="4D43E373" w:rsidR="005145E9" w:rsidRPr="00535067" w:rsidRDefault="005145E9">
      <w:pPr>
        <w:rPr>
          <w:rFonts w:ascii="Gill Sans MT" w:hAnsi="Gill Sans MT" w:cs="Arial"/>
          <w:sz w:val="22"/>
          <w:szCs w:val="22"/>
        </w:rPr>
      </w:pPr>
    </w:p>
    <w:p w14:paraId="077CCA1A" w14:textId="77777777" w:rsidR="00BA241F" w:rsidRPr="0013625D" w:rsidRDefault="00BA241F" w:rsidP="00BA241F">
      <w:pPr>
        <w:spacing w:after="120" w:line="276" w:lineRule="auto"/>
        <w:rPr>
          <w:rFonts w:ascii="Gill Sans MT" w:hAnsi="Gill Sans MT" w:cs="Arial"/>
          <w:b/>
          <w:bCs/>
          <w:color w:val="F37321"/>
          <w:sz w:val="22"/>
          <w:szCs w:val="22"/>
        </w:rPr>
      </w:pPr>
      <w:r w:rsidRPr="0013625D">
        <w:rPr>
          <w:rFonts w:ascii="Gill Sans MT" w:hAnsi="Gill Sans MT" w:cs="Arial"/>
          <w:b/>
          <w:bCs/>
          <w:color w:val="F37321"/>
          <w:sz w:val="22"/>
          <w:szCs w:val="22"/>
        </w:rPr>
        <w:t>Job Description and Person Specification</w:t>
      </w:r>
    </w:p>
    <w:p w14:paraId="5962002A" w14:textId="231CF062" w:rsidR="00BA241F" w:rsidRPr="0013625D" w:rsidRDefault="0091708C" w:rsidP="00BA241F">
      <w:pPr>
        <w:spacing w:after="120" w:line="276" w:lineRule="auto"/>
        <w:rPr>
          <w:rFonts w:ascii="Gill Sans MT" w:hAnsi="Gill Sans MT" w:cs="Arial"/>
          <w:b/>
          <w:bCs/>
          <w:color w:val="573A83"/>
          <w:sz w:val="22"/>
          <w:szCs w:val="22"/>
        </w:rPr>
      </w:pPr>
      <w:r w:rsidRPr="0013625D">
        <w:rPr>
          <w:rFonts w:ascii="Gill Sans MT" w:hAnsi="Gill Sans MT" w:cs="Arial"/>
          <w:b/>
          <w:bCs/>
          <w:color w:val="573A83"/>
          <w:sz w:val="22"/>
          <w:szCs w:val="22"/>
        </w:rPr>
        <w:t>Home Manager</w:t>
      </w:r>
    </w:p>
    <w:tbl>
      <w:tblPr>
        <w:tblW w:w="5000" w:type="pct"/>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V w:val="single" w:sz="18" w:space="0" w:color="FFFFFF" w:themeColor="background1"/>
        </w:tblBorders>
        <w:tblCellMar>
          <w:left w:w="0" w:type="dxa"/>
          <w:right w:w="0" w:type="dxa"/>
        </w:tblCellMar>
        <w:tblLook w:val="01E0" w:firstRow="1" w:lastRow="1" w:firstColumn="1" w:lastColumn="1" w:noHBand="0" w:noVBand="0"/>
      </w:tblPr>
      <w:tblGrid>
        <w:gridCol w:w="2283"/>
        <w:gridCol w:w="7417"/>
      </w:tblGrid>
      <w:tr w:rsidR="00BA241F" w:rsidRPr="0013625D" w14:paraId="68817067" w14:textId="77777777" w:rsidTr="7278F0DE">
        <w:trPr>
          <w:trHeight w:val="369"/>
        </w:trPr>
        <w:tc>
          <w:tcPr>
            <w:tcW w:w="1177" w:type="pct"/>
            <w:shd w:val="clear" w:color="auto" w:fill="F4AF83"/>
          </w:tcPr>
          <w:p w14:paraId="1FAD385B" w14:textId="77777777" w:rsidR="00BA241F" w:rsidRPr="0013625D" w:rsidRDefault="00BA241F" w:rsidP="00535067">
            <w:pPr>
              <w:pStyle w:val="TableParagraph"/>
              <w:rPr>
                <w:rFonts w:ascii="Gill Sans MT" w:hAnsi="Gill Sans MT" w:cs="Arial"/>
              </w:rPr>
            </w:pPr>
            <w:r w:rsidRPr="0013625D">
              <w:rPr>
                <w:rFonts w:ascii="Gill Sans MT" w:hAnsi="Gill Sans MT" w:cs="Arial"/>
              </w:rPr>
              <w:t>Responsible to:</w:t>
            </w:r>
          </w:p>
        </w:tc>
        <w:tc>
          <w:tcPr>
            <w:tcW w:w="3823" w:type="pct"/>
            <w:shd w:val="clear" w:color="auto" w:fill="F1F1F1"/>
          </w:tcPr>
          <w:p w14:paraId="5357C084" w14:textId="3CFD325E" w:rsidR="00BA241F" w:rsidRPr="0013625D" w:rsidRDefault="0091708C" w:rsidP="00535067">
            <w:pPr>
              <w:pStyle w:val="TableParagraph"/>
              <w:rPr>
                <w:rFonts w:ascii="Gill Sans MT" w:hAnsi="Gill Sans MT" w:cs="Arial"/>
              </w:rPr>
            </w:pPr>
            <w:r w:rsidRPr="0013625D">
              <w:rPr>
                <w:rFonts w:ascii="Gill Sans MT" w:hAnsi="Gill Sans MT" w:cs="Arial"/>
              </w:rPr>
              <w:t>Area Manager</w:t>
            </w:r>
          </w:p>
        </w:tc>
      </w:tr>
      <w:tr w:rsidR="00BA241F" w:rsidRPr="0013625D" w14:paraId="168CD41B" w14:textId="77777777" w:rsidTr="7278F0DE">
        <w:trPr>
          <w:trHeight w:val="369"/>
        </w:trPr>
        <w:tc>
          <w:tcPr>
            <w:tcW w:w="1177" w:type="pct"/>
            <w:shd w:val="clear" w:color="auto" w:fill="F4AF83"/>
          </w:tcPr>
          <w:p w14:paraId="226FD76F" w14:textId="25B3B78B" w:rsidR="005B0C95" w:rsidRPr="0013625D" w:rsidRDefault="005B0C95" w:rsidP="00535067">
            <w:pPr>
              <w:pStyle w:val="TableParagraph"/>
              <w:rPr>
                <w:rFonts w:ascii="Gill Sans MT" w:hAnsi="Gill Sans MT" w:cs="Arial"/>
              </w:rPr>
            </w:pPr>
            <w:r w:rsidRPr="0013625D">
              <w:rPr>
                <w:rFonts w:ascii="Gill Sans MT" w:hAnsi="Gill Sans MT" w:cs="Arial"/>
              </w:rPr>
              <w:t>Responsible for:</w:t>
            </w:r>
          </w:p>
          <w:p w14:paraId="48C20133" w14:textId="1C4872FB" w:rsidR="00BA241F" w:rsidRPr="0013625D" w:rsidRDefault="00BA241F" w:rsidP="00535067">
            <w:pPr>
              <w:pStyle w:val="TableParagraph"/>
              <w:rPr>
                <w:rFonts w:ascii="Gill Sans MT" w:hAnsi="Gill Sans MT" w:cs="Arial"/>
              </w:rPr>
            </w:pPr>
            <w:r w:rsidRPr="0013625D">
              <w:rPr>
                <w:rFonts w:ascii="Gill Sans MT" w:hAnsi="Gill Sans MT" w:cs="Arial"/>
              </w:rPr>
              <w:t>Location:</w:t>
            </w:r>
          </w:p>
        </w:tc>
        <w:tc>
          <w:tcPr>
            <w:tcW w:w="3823" w:type="pct"/>
            <w:shd w:val="clear" w:color="auto" w:fill="F1F1F1"/>
          </w:tcPr>
          <w:p w14:paraId="50B68943" w14:textId="22225A43" w:rsidR="0091708C" w:rsidRPr="0013625D" w:rsidRDefault="014B1B0A" w:rsidP="00535067">
            <w:pPr>
              <w:pStyle w:val="TableParagraph"/>
              <w:rPr>
                <w:rFonts w:ascii="Gill Sans MT" w:hAnsi="Gill Sans MT" w:cs="Arial"/>
              </w:rPr>
            </w:pPr>
            <w:r w:rsidRPr="0013625D">
              <w:rPr>
                <w:rFonts w:ascii="Gill Sans MT" w:hAnsi="Gill Sans MT" w:cs="Arial"/>
              </w:rPr>
              <w:t>All staff in the home</w:t>
            </w:r>
          </w:p>
          <w:p w14:paraId="55B4DCF0" w14:textId="09F3FC89" w:rsidR="005B0C95" w:rsidRPr="0013625D" w:rsidRDefault="004A6BD8" w:rsidP="00535067">
            <w:pPr>
              <w:pStyle w:val="TableParagraph"/>
              <w:rPr>
                <w:rFonts w:ascii="Gill Sans MT" w:hAnsi="Gill Sans MT" w:cs="Arial"/>
              </w:rPr>
            </w:pPr>
            <w:r w:rsidRPr="0013625D">
              <w:rPr>
                <w:rFonts w:ascii="Gill Sans MT" w:hAnsi="Gill Sans MT" w:cs="Arial"/>
              </w:rPr>
              <w:t>Streets Meadow</w:t>
            </w:r>
            <w:r w:rsidR="0091708C" w:rsidRPr="0013625D">
              <w:rPr>
                <w:rFonts w:ascii="Gill Sans MT" w:hAnsi="Gill Sans MT" w:cs="Arial"/>
              </w:rPr>
              <w:t xml:space="preserve"> Care Home</w:t>
            </w:r>
            <w:r w:rsidRPr="0013625D">
              <w:rPr>
                <w:rFonts w:ascii="Gill Sans MT" w:hAnsi="Gill Sans MT" w:cs="Arial"/>
              </w:rPr>
              <w:t xml:space="preserve">, </w:t>
            </w:r>
            <w:r w:rsidR="005B0C95" w:rsidRPr="0013625D">
              <w:rPr>
                <w:rFonts w:ascii="Gill Sans MT" w:hAnsi="Gill Sans MT" w:cs="Arial"/>
              </w:rPr>
              <w:t>Wimborne</w:t>
            </w:r>
          </w:p>
        </w:tc>
      </w:tr>
      <w:tr w:rsidR="00BA241F" w:rsidRPr="0013625D" w14:paraId="532FE330" w14:textId="77777777" w:rsidTr="7278F0DE">
        <w:trPr>
          <w:trHeight w:val="369"/>
        </w:trPr>
        <w:tc>
          <w:tcPr>
            <w:tcW w:w="1177" w:type="pct"/>
            <w:shd w:val="clear" w:color="auto" w:fill="F4AF83"/>
          </w:tcPr>
          <w:p w14:paraId="33B1DF62" w14:textId="067C898A" w:rsidR="00BA241F" w:rsidRPr="0013625D" w:rsidRDefault="008B4435" w:rsidP="00535067">
            <w:pPr>
              <w:pStyle w:val="TableParagraph"/>
              <w:rPr>
                <w:rFonts w:ascii="Gill Sans MT" w:hAnsi="Gill Sans MT" w:cs="Arial"/>
              </w:rPr>
            </w:pPr>
            <w:r w:rsidRPr="0013625D">
              <w:rPr>
                <w:rFonts w:ascii="Gill Sans MT" w:hAnsi="Gill Sans MT" w:cs="Arial"/>
              </w:rPr>
              <w:t xml:space="preserve">Grade / </w:t>
            </w:r>
            <w:r w:rsidR="00BA241F" w:rsidRPr="0013625D">
              <w:rPr>
                <w:rFonts w:ascii="Gill Sans MT" w:hAnsi="Gill Sans MT" w:cs="Arial"/>
              </w:rPr>
              <w:t>Salary:</w:t>
            </w:r>
          </w:p>
        </w:tc>
        <w:tc>
          <w:tcPr>
            <w:tcW w:w="3823" w:type="pct"/>
            <w:shd w:val="clear" w:color="auto" w:fill="F1F1F1"/>
          </w:tcPr>
          <w:p w14:paraId="49D388B2" w14:textId="1CC6C5A6" w:rsidR="00BA241F" w:rsidRPr="0013625D" w:rsidRDefault="006B6390" w:rsidP="00535067">
            <w:pPr>
              <w:pStyle w:val="TableParagraph"/>
              <w:rPr>
                <w:rFonts w:ascii="Gill Sans MT" w:hAnsi="Gill Sans MT" w:cs="Arial"/>
              </w:rPr>
            </w:pPr>
            <w:r w:rsidRPr="0013625D">
              <w:rPr>
                <w:rFonts w:ascii="Gill Sans MT" w:hAnsi="Gill Sans MT" w:cs="Arial"/>
              </w:rPr>
              <w:t xml:space="preserve"> £6</w:t>
            </w:r>
            <w:r w:rsidR="001A208F">
              <w:rPr>
                <w:rFonts w:ascii="Gill Sans MT" w:hAnsi="Gill Sans MT" w:cs="Arial"/>
              </w:rPr>
              <w:t>0,000 - £62,000</w:t>
            </w:r>
            <w:r w:rsidRPr="0013625D">
              <w:rPr>
                <w:rFonts w:ascii="Gill Sans MT" w:hAnsi="Gill Sans MT" w:cs="Arial"/>
              </w:rPr>
              <w:t xml:space="preserve"> per annum depending on experience </w:t>
            </w:r>
          </w:p>
        </w:tc>
      </w:tr>
    </w:tbl>
    <w:p w14:paraId="411E4D33" w14:textId="77777777" w:rsidR="00BA241F" w:rsidRPr="0013625D" w:rsidRDefault="00BA241F">
      <w:pPr>
        <w:rPr>
          <w:rFonts w:ascii="Gill Sans MT" w:hAnsi="Gill Sans MT" w:cs="Arial"/>
          <w:sz w:val="22"/>
          <w:szCs w:val="22"/>
        </w:rPr>
      </w:pPr>
    </w:p>
    <w:p w14:paraId="1FADCE4C" w14:textId="77777777" w:rsidR="00657F56" w:rsidRPr="0013625D" w:rsidRDefault="00657F56" w:rsidP="00657F56">
      <w:pPr>
        <w:spacing w:after="120" w:line="276" w:lineRule="auto"/>
        <w:jc w:val="both"/>
        <w:rPr>
          <w:rFonts w:ascii="Gill Sans MT" w:hAnsi="Gill Sans MT" w:cs="Arial"/>
          <w:b/>
          <w:bCs/>
          <w:color w:val="573A83"/>
          <w:sz w:val="22"/>
          <w:szCs w:val="22"/>
        </w:rPr>
      </w:pPr>
      <w:r w:rsidRPr="0013625D">
        <w:rPr>
          <w:rFonts w:ascii="Gill Sans MT" w:hAnsi="Gill Sans MT" w:cs="Arial"/>
          <w:b/>
          <w:bCs/>
          <w:color w:val="573A83"/>
          <w:sz w:val="22"/>
          <w:szCs w:val="22"/>
        </w:rPr>
        <w:t>Context</w:t>
      </w:r>
    </w:p>
    <w:p w14:paraId="6A88319E" w14:textId="08EADE6C" w:rsidR="00F3157F" w:rsidRPr="0013625D" w:rsidRDefault="00F3157F" w:rsidP="00F3157F">
      <w:pPr>
        <w:jc w:val="both"/>
        <w:rPr>
          <w:rFonts w:ascii="Gill Sans MT" w:hAnsi="Gill Sans MT" w:cs="Arial"/>
          <w:sz w:val="22"/>
          <w:szCs w:val="22"/>
        </w:rPr>
      </w:pPr>
      <w:r w:rsidRPr="0013625D">
        <w:rPr>
          <w:rFonts w:ascii="Gill Sans MT" w:hAnsi="Gill Sans MT" w:cs="Arial"/>
          <w:sz w:val="22"/>
          <w:szCs w:val="22"/>
        </w:rPr>
        <w:t>Care Dorset’s vision is “A world where people can thrive”. This vision conveys our ambition to have a society in which individuals have the conditions, opportunities, and support to lead fulfilling, successful and meaningful lives. We have an ambitious five-year strategy focused on working towards achieving this vision.</w:t>
      </w:r>
    </w:p>
    <w:p w14:paraId="632866CA" w14:textId="77777777" w:rsidR="000D7059" w:rsidRPr="0013625D" w:rsidRDefault="000D7059" w:rsidP="00F3157F">
      <w:pPr>
        <w:jc w:val="both"/>
        <w:rPr>
          <w:rFonts w:ascii="Gill Sans MT" w:hAnsi="Gill Sans MT" w:cs="Arial"/>
          <w:sz w:val="22"/>
          <w:szCs w:val="22"/>
        </w:rPr>
      </w:pPr>
    </w:p>
    <w:p w14:paraId="05E47296" w14:textId="77777777" w:rsidR="00F3157F" w:rsidRPr="0013625D" w:rsidRDefault="00F3157F" w:rsidP="00F3157F">
      <w:pPr>
        <w:jc w:val="both"/>
        <w:rPr>
          <w:rFonts w:ascii="Gill Sans MT" w:hAnsi="Gill Sans MT" w:cs="Arial"/>
          <w:sz w:val="22"/>
          <w:szCs w:val="22"/>
        </w:rPr>
      </w:pPr>
      <w:r w:rsidRPr="0013625D">
        <w:rPr>
          <w:rFonts w:ascii="Gill Sans MT" w:hAnsi="Gill Sans MT" w:cs="Arial"/>
          <w:sz w:val="22"/>
          <w:szCs w:val="22"/>
        </w:rPr>
        <w:t>Care Dorset launched in October 2022 as a new provider supporting adults across a range of support models and in different settings including reablement, day opportunities, supported living, extra care as well as residential care. We are a local authority trading company, wholly owned by Dorset Council, with strong ambitions to innovate and transform our existing services to deliver better outcomes for people as well as growing commercially.</w:t>
      </w:r>
    </w:p>
    <w:p w14:paraId="284394EE" w14:textId="280CA575" w:rsidR="00F3157F" w:rsidRPr="0013625D" w:rsidRDefault="00F3157F" w:rsidP="00F3157F">
      <w:pPr>
        <w:jc w:val="both"/>
        <w:rPr>
          <w:rFonts w:ascii="Gill Sans MT" w:hAnsi="Gill Sans MT" w:cs="Arial"/>
          <w:sz w:val="22"/>
          <w:szCs w:val="22"/>
        </w:rPr>
      </w:pPr>
      <w:r w:rsidRPr="0013625D">
        <w:rPr>
          <w:rFonts w:ascii="Gill Sans MT" w:hAnsi="Gill Sans MT" w:cs="Arial"/>
          <w:sz w:val="22"/>
          <w:szCs w:val="22"/>
        </w:rPr>
        <w:t>We are passionate about not only providing the highest quality of support, but in also providing rewarding and meaningful career opportunities to our colleagues.</w:t>
      </w:r>
    </w:p>
    <w:p w14:paraId="5AC8AE31" w14:textId="77777777" w:rsidR="00D245A8" w:rsidRPr="0013625D" w:rsidRDefault="00D245A8" w:rsidP="00535067">
      <w:pPr>
        <w:jc w:val="both"/>
        <w:rPr>
          <w:rFonts w:ascii="Gill Sans MT" w:hAnsi="Gill Sans MT" w:cs="Arial"/>
          <w:sz w:val="22"/>
          <w:szCs w:val="22"/>
        </w:rPr>
      </w:pPr>
    </w:p>
    <w:p w14:paraId="5FCF7CEB" w14:textId="6DFD2610" w:rsidR="00D245A8" w:rsidRPr="0013625D" w:rsidRDefault="00D245A8" w:rsidP="00535067">
      <w:pPr>
        <w:jc w:val="both"/>
        <w:rPr>
          <w:rFonts w:ascii="Gill Sans MT" w:hAnsi="Gill Sans MT" w:cs="Arial"/>
          <w:sz w:val="22"/>
          <w:szCs w:val="22"/>
        </w:rPr>
      </w:pPr>
      <w:r w:rsidRPr="0013625D">
        <w:rPr>
          <w:rFonts w:ascii="Gill Sans MT" w:hAnsi="Gill Sans MT" w:cs="Arial"/>
          <w:sz w:val="22"/>
          <w:szCs w:val="22"/>
        </w:rPr>
        <w:t xml:space="preserve">The aim of the role is to provide </w:t>
      </w:r>
      <w:r w:rsidR="00F3157F" w:rsidRPr="0013625D">
        <w:rPr>
          <w:rFonts w:ascii="Gill Sans MT" w:hAnsi="Gill Sans MT" w:cs="Arial"/>
          <w:sz w:val="22"/>
          <w:szCs w:val="22"/>
        </w:rPr>
        <w:t>strong</w:t>
      </w:r>
      <w:r w:rsidR="00880983" w:rsidRPr="0013625D">
        <w:rPr>
          <w:rFonts w:ascii="Gill Sans MT" w:hAnsi="Gill Sans MT" w:cs="Arial"/>
          <w:sz w:val="22"/>
          <w:szCs w:val="22"/>
        </w:rPr>
        <w:t xml:space="preserve"> and transformational </w:t>
      </w:r>
      <w:r w:rsidRPr="0013625D">
        <w:rPr>
          <w:rFonts w:ascii="Gill Sans MT" w:hAnsi="Gill Sans MT" w:cs="Arial"/>
          <w:sz w:val="22"/>
          <w:szCs w:val="22"/>
        </w:rPr>
        <w:t>leadership</w:t>
      </w:r>
      <w:r w:rsidR="00880983" w:rsidRPr="0013625D">
        <w:rPr>
          <w:rFonts w:ascii="Gill Sans MT" w:hAnsi="Gill Sans MT" w:cs="Arial"/>
          <w:sz w:val="22"/>
          <w:szCs w:val="22"/>
        </w:rPr>
        <w:t xml:space="preserve"> and efficient and effective management of</w:t>
      </w:r>
      <w:r w:rsidR="00F3157F" w:rsidRPr="0013625D">
        <w:rPr>
          <w:rFonts w:ascii="Gill Sans MT" w:hAnsi="Gill Sans MT" w:cs="Arial"/>
          <w:sz w:val="22"/>
          <w:szCs w:val="22"/>
        </w:rPr>
        <w:t xml:space="preserve"> the home</w:t>
      </w:r>
      <w:r w:rsidR="00880983" w:rsidRPr="0013625D">
        <w:rPr>
          <w:rFonts w:ascii="Gill Sans MT" w:hAnsi="Gill Sans MT" w:cs="Arial"/>
          <w:sz w:val="22"/>
          <w:szCs w:val="22"/>
        </w:rPr>
        <w:t xml:space="preserve">. </w:t>
      </w:r>
      <w:r w:rsidR="00F3157F" w:rsidRPr="0013625D">
        <w:rPr>
          <w:rFonts w:ascii="Gill Sans MT" w:hAnsi="Gill Sans MT" w:cs="Arial"/>
          <w:sz w:val="22"/>
          <w:szCs w:val="22"/>
        </w:rPr>
        <w:t xml:space="preserve"> </w:t>
      </w:r>
      <w:r w:rsidR="00DC6192" w:rsidRPr="0013625D">
        <w:rPr>
          <w:rFonts w:ascii="Gill Sans MT" w:hAnsi="Gill Sans MT" w:cs="Arial"/>
          <w:sz w:val="22"/>
          <w:szCs w:val="22"/>
        </w:rPr>
        <w:t xml:space="preserve">This is to support the transition from residential to nursing led provision. </w:t>
      </w:r>
      <w:r w:rsidR="00F3157F" w:rsidRPr="0013625D">
        <w:rPr>
          <w:rFonts w:ascii="Gill Sans MT" w:hAnsi="Gill Sans MT" w:cs="Arial"/>
          <w:sz w:val="22"/>
          <w:szCs w:val="22"/>
        </w:rPr>
        <w:t>The post holder will ensure high standards of care</w:t>
      </w:r>
      <w:r w:rsidR="00EF158A" w:rsidRPr="0013625D">
        <w:rPr>
          <w:rFonts w:ascii="Gill Sans MT" w:hAnsi="Gill Sans MT" w:cs="Arial"/>
          <w:sz w:val="22"/>
          <w:szCs w:val="22"/>
        </w:rPr>
        <w:t xml:space="preserve"> </w:t>
      </w:r>
      <w:r w:rsidR="00DC6192" w:rsidRPr="0013625D">
        <w:rPr>
          <w:rFonts w:ascii="Gill Sans MT" w:hAnsi="Gill Sans MT" w:cs="Arial"/>
          <w:sz w:val="22"/>
          <w:szCs w:val="22"/>
        </w:rPr>
        <w:t>in the home</w:t>
      </w:r>
      <w:r w:rsidR="00880983" w:rsidRPr="0013625D">
        <w:rPr>
          <w:rFonts w:ascii="Gill Sans MT" w:hAnsi="Gill Sans MT" w:cs="Arial"/>
          <w:sz w:val="22"/>
          <w:szCs w:val="22"/>
        </w:rPr>
        <w:t xml:space="preserve"> to </w:t>
      </w:r>
      <w:r w:rsidR="00EF158A" w:rsidRPr="0013625D">
        <w:rPr>
          <w:rFonts w:ascii="Gill Sans MT" w:hAnsi="Gill Sans MT" w:cs="Arial"/>
          <w:sz w:val="22"/>
          <w:szCs w:val="22"/>
        </w:rPr>
        <w:t>ensure the delivery on the centre of excellence ambition</w:t>
      </w:r>
      <w:r w:rsidR="00F3157F" w:rsidRPr="0013625D">
        <w:rPr>
          <w:rFonts w:ascii="Gill Sans MT" w:hAnsi="Gill Sans MT" w:cs="Arial"/>
          <w:sz w:val="22"/>
          <w:szCs w:val="22"/>
        </w:rPr>
        <w:t>, CQC compliance</w:t>
      </w:r>
      <w:r w:rsidRPr="0013625D">
        <w:rPr>
          <w:rFonts w:ascii="Gill Sans MT" w:hAnsi="Gill Sans MT" w:cs="Arial"/>
          <w:sz w:val="22"/>
          <w:szCs w:val="22"/>
        </w:rPr>
        <w:t xml:space="preserve"> </w:t>
      </w:r>
      <w:r w:rsidR="00F3157F" w:rsidRPr="0013625D">
        <w:rPr>
          <w:rFonts w:ascii="Gill Sans MT" w:hAnsi="Gill Sans MT" w:cs="Arial"/>
          <w:sz w:val="22"/>
          <w:szCs w:val="22"/>
        </w:rPr>
        <w:t>and putting the people we support at the centre of what they do. The role will</w:t>
      </w:r>
      <w:r w:rsidR="00880983" w:rsidRPr="0013625D">
        <w:rPr>
          <w:rFonts w:ascii="Gill Sans MT" w:hAnsi="Gill Sans MT" w:cs="Arial"/>
          <w:sz w:val="22"/>
          <w:szCs w:val="22"/>
        </w:rPr>
        <w:t xml:space="preserve"> ensure</w:t>
      </w:r>
      <w:r w:rsidRPr="0013625D">
        <w:rPr>
          <w:rFonts w:ascii="Gill Sans MT" w:hAnsi="Gill Sans MT" w:cs="Arial"/>
          <w:sz w:val="22"/>
          <w:szCs w:val="22"/>
        </w:rPr>
        <w:t xml:space="preserve"> </w:t>
      </w:r>
      <w:r w:rsidR="00880983" w:rsidRPr="0013625D">
        <w:rPr>
          <w:rFonts w:ascii="Gill Sans MT" w:hAnsi="Gill Sans MT" w:cs="Arial"/>
          <w:sz w:val="22"/>
          <w:szCs w:val="22"/>
        </w:rPr>
        <w:t>that</w:t>
      </w:r>
      <w:r w:rsidRPr="0013625D">
        <w:rPr>
          <w:rFonts w:ascii="Gill Sans MT" w:hAnsi="Gill Sans MT" w:cs="Arial"/>
          <w:sz w:val="22"/>
          <w:szCs w:val="22"/>
        </w:rPr>
        <w:t xml:space="preserve"> </w:t>
      </w:r>
      <w:r w:rsidR="00880983" w:rsidRPr="0013625D">
        <w:rPr>
          <w:rFonts w:ascii="Gill Sans MT" w:hAnsi="Gill Sans MT" w:cs="Arial"/>
          <w:sz w:val="22"/>
          <w:szCs w:val="22"/>
        </w:rPr>
        <w:t xml:space="preserve">there are </w:t>
      </w:r>
      <w:r w:rsidRPr="0013625D">
        <w:rPr>
          <w:rFonts w:ascii="Gill Sans MT" w:hAnsi="Gill Sans MT" w:cs="Arial"/>
          <w:sz w:val="22"/>
          <w:szCs w:val="22"/>
        </w:rPr>
        <w:t xml:space="preserve">consistent </w:t>
      </w:r>
      <w:r w:rsidR="00880983" w:rsidRPr="0013625D">
        <w:rPr>
          <w:rFonts w:ascii="Gill Sans MT" w:hAnsi="Gill Sans MT" w:cs="Arial"/>
          <w:sz w:val="22"/>
          <w:szCs w:val="22"/>
        </w:rPr>
        <w:t xml:space="preserve">and </w:t>
      </w:r>
      <w:r w:rsidRPr="0013625D">
        <w:rPr>
          <w:rFonts w:ascii="Gill Sans MT" w:hAnsi="Gill Sans MT" w:cs="Arial"/>
          <w:sz w:val="22"/>
          <w:szCs w:val="22"/>
        </w:rPr>
        <w:t xml:space="preserve">high quality clinical and care services for </w:t>
      </w:r>
      <w:r w:rsidR="00566206" w:rsidRPr="0013625D">
        <w:rPr>
          <w:rFonts w:ascii="Gill Sans MT" w:hAnsi="Gill Sans MT" w:cs="Arial"/>
          <w:sz w:val="22"/>
          <w:szCs w:val="22"/>
        </w:rPr>
        <w:t xml:space="preserve">the </w:t>
      </w:r>
      <w:r w:rsidR="419C2D61" w:rsidRPr="0013625D">
        <w:rPr>
          <w:rFonts w:ascii="Gill Sans MT" w:hAnsi="Gill Sans MT" w:cs="Arial"/>
          <w:sz w:val="22"/>
          <w:szCs w:val="22"/>
        </w:rPr>
        <w:t>people we support</w:t>
      </w:r>
      <w:r w:rsidRPr="0013625D">
        <w:rPr>
          <w:rFonts w:ascii="Gill Sans MT" w:hAnsi="Gill Sans MT" w:cs="Arial"/>
          <w:sz w:val="22"/>
          <w:szCs w:val="22"/>
        </w:rPr>
        <w:t xml:space="preserve"> with complex health and social care needs. </w:t>
      </w:r>
      <w:r w:rsidR="00880983" w:rsidRPr="0013625D">
        <w:rPr>
          <w:rFonts w:ascii="Gill Sans MT" w:hAnsi="Gill Sans MT" w:cs="Arial"/>
          <w:sz w:val="22"/>
          <w:szCs w:val="22"/>
        </w:rPr>
        <w:t xml:space="preserve">They will also be responsible for effective budget management, a safe home environment and effective day to day running of the home. </w:t>
      </w:r>
      <w:r w:rsidR="00DC6192" w:rsidRPr="0013625D">
        <w:rPr>
          <w:rFonts w:ascii="Gill Sans MT" w:hAnsi="Gill Sans MT" w:cs="Arial"/>
          <w:sz w:val="22"/>
          <w:szCs w:val="22"/>
        </w:rPr>
        <w:t xml:space="preserve">They will have responsibility for a daily, weekly and monthly plan of work to evidence compliance. </w:t>
      </w:r>
    </w:p>
    <w:p w14:paraId="2E4508C3" w14:textId="3E8BAF37" w:rsidR="00EF158A" w:rsidRPr="0013625D" w:rsidRDefault="00EF158A" w:rsidP="00535067">
      <w:pPr>
        <w:jc w:val="both"/>
        <w:rPr>
          <w:rFonts w:ascii="Gill Sans MT" w:hAnsi="Gill Sans MT" w:cs="Arial"/>
          <w:sz w:val="22"/>
          <w:szCs w:val="22"/>
        </w:rPr>
      </w:pPr>
      <w:r w:rsidRPr="0013625D">
        <w:rPr>
          <w:rFonts w:ascii="Gill Sans MT" w:hAnsi="Gill Sans MT" w:cs="Arial"/>
          <w:sz w:val="22"/>
          <w:szCs w:val="22"/>
        </w:rPr>
        <w:t xml:space="preserve">Streets Meadow Home Manager </w:t>
      </w:r>
      <w:r w:rsidR="00DC6192" w:rsidRPr="0013625D">
        <w:rPr>
          <w:rFonts w:ascii="Gill Sans MT" w:hAnsi="Gill Sans MT" w:cs="Arial"/>
          <w:sz w:val="22"/>
          <w:szCs w:val="22"/>
        </w:rPr>
        <w:t xml:space="preserve">will also ensure that there are </w:t>
      </w:r>
      <w:r w:rsidRPr="0013625D">
        <w:rPr>
          <w:rFonts w:ascii="Gill Sans MT" w:hAnsi="Gill Sans MT" w:cs="Arial"/>
          <w:sz w:val="22"/>
          <w:szCs w:val="22"/>
        </w:rPr>
        <w:t>development</w:t>
      </w:r>
      <w:r w:rsidR="00DC6192" w:rsidRPr="0013625D">
        <w:rPr>
          <w:rFonts w:ascii="Gill Sans MT" w:hAnsi="Gill Sans MT" w:cs="Arial"/>
          <w:sz w:val="22"/>
          <w:szCs w:val="22"/>
        </w:rPr>
        <w:t>/training</w:t>
      </w:r>
      <w:r w:rsidRPr="0013625D">
        <w:rPr>
          <w:rFonts w:ascii="Gill Sans MT" w:hAnsi="Gill Sans MT" w:cs="Arial"/>
          <w:sz w:val="22"/>
          <w:szCs w:val="22"/>
        </w:rPr>
        <w:t xml:space="preserve"> </w:t>
      </w:r>
      <w:r w:rsidR="00DC6192" w:rsidRPr="0013625D">
        <w:rPr>
          <w:rFonts w:ascii="Gill Sans MT" w:hAnsi="Gill Sans MT" w:cs="Arial"/>
          <w:sz w:val="22"/>
          <w:szCs w:val="22"/>
        </w:rPr>
        <w:t>opportunities for</w:t>
      </w:r>
      <w:r w:rsidRPr="0013625D">
        <w:rPr>
          <w:rFonts w:ascii="Gill Sans MT" w:hAnsi="Gill Sans MT" w:cs="Arial"/>
          <w:sz w:val="22"/>
          <w:szCs w:val="22"/>
        </w:rPr>
        <w:t xml:space="preserve"> staff, regulatory </w:t>
      </w:r>
      <w:r w:rsidR="00DD6D5C" w:rsidRPr="0013625D">
        <w:rPr>
          <w:rFonts w:ascii="Gill Sans MT" w:hAnsi="Gill Sans MT" w:cs="Arial"/>
          <w:sz w:val="22"/>
          <w:szCs w:val="22"/>
        </w:rPr>
        <w:t>compliance,</w:t>
      </w:r>
      <w:r w:rsidRPr="0013625D">
        <w:rPr>
          <w:rFonts w:ascii="Gill Sans MT" w:hAnsi="Gill Sans MT" w:cs="Arial"/>
          <w:sz w:val="22"/>
          <w:szCs w:val="22"/>
        </w:rPr>
        <w:t xml:space="preserve"> and safeguarding standards</w:t>
      </w:r>
      <w:r w:rsidR="00DC6192" w:rsidRPr="0013625D">
        <w:rPr>
          <w:rFonts w:ascii="Gill Sans MT" w:hAnsi="Gill Sans MT" w:cs="Arial"/>
          <w:sz w:val="22"/>
          <w:szCs w:val="22"/>
        </w:rPr>
        <w:t xml:space="preserve"> are maintained</w:t>
      </w:r>
      <w:r w:rsidRPr="0013625D">
        <w:rPr>
          <w:rFonts w:ascii="Gill Sans MT" w:hAnsi="Gill Sans MT" w:cs="Arial"/>
          <w:sz w:val="22"/>
          <w:szCs w:val="22"/>
        </w:rPr>
        <w:t xml:space="preserve">. </w:t>
      </w:r>
    </w:p>
    <w:p w14:paraId="45C9A1EB" w14:textId="77777777" w:rsidR="00F428B0" w:rsidRPr="0013625D" w:rsidRDefault="00F428B0" w:rsidP="00F96721">
      <w:pPr>
        <w:spacing w:line="276" w:lineRule="auto"/>
        <w:rPr>
          <w:rFonts w:ascii="Gill Sans MT" w:hAnsi="Gill Sans MT" w:cs="Arial"/>
          <w:sz w:val="22"/>
          <w:szCs w:val="22"/>
        </w:rPr>
      </w:pPr>
    </w:p>
    <w:p w14:paraId="5E17B826" w14:textId="77777777" w:rsidR="009179DD" w:rsidRPr="0013625D" w:rsidRDefault="009179DD" w:rsidP="00F96721">
      <w:pPr>
        <w:spacing w:after="120" w:line="276" w:lineRule="auto"/>
        <w:jc w:val="both"/>
        <w:rPr>
          <w:rFonts w:ascii="Gill Sans MT" w:hAnsi="Gill Sans MT" w:cs="Arial"/>
          <w:b/>
          <w:bCs/>
          <w:color w:val="573A83"/>
          <w:sz w:val="22"/>
          <w:szCs w:val="22"/>
        </w:rPr>
      </w:pPr>
      <w:r w:rsidRPr="0013625D">
        <w:rPr>
          <w:rFonts w:ascii="Gill Sans MT" w:hAnsi="Gill Sans MT" w:cs="Arial"/>
          <w:b/>
          <w:bCs/>
          <w:color w:val="573A83"/>
          <w:sz w:val="22"/>
          <w:szCs w:val="22"/>
        </w:rPr>
        <w:t>The role</w:t>
      </w:r>
    </w:p>
    <w:p w14:paraId="79765E2D" w14:textId="6810ED6A" w:rsidR="006B6390" w:rsidRPr="003F4B7B" w:rsidRDefault="003F4B7B" w:rsidP="003F4B7B">
      <w:pPr>
        <w:spacing w:after="120" w:line="276" w:lineRule="auto"/>
        <w:jc w:val="both"/>
        <w:rPr>
          <w:rFonts w:ascii="Gill Sans MT" w:hAnsi="Gill Sans MT" w:cs="Arial"/>
          <w:b/>
          <w:bCs/>
          <w:color w:val="573A83"/>
          <w:sz w:val="22"/>
          <w:szCs w:val="22"/>
        </w:rPr>
      </w:pPr>
      <w:r>
        <w:rPr>
          <w:rFonts w:ascii="Gill Sans MT" w:hAnsi="Gill Sans MT" w:cs="Arial"/>
          <w:b/>
          <w:bCs/>
          <w:color w:val="573A83"/>
          <w:sz w:val="22"/>
          <w:szCs w:val="22"/>
        </w:rPr>
        <w:t>1.</w:t>
      </w:r>
      <w:r w:rsidR="006B6390" w:rsidRPr="003F4B7B">
        <w:rPr>
          <w:rFonts w:ascii="Gill Sans MT" w:hAnsi="Gill Sans MT" w:cs="Arial"/>
          <w:b/>
          <w:bCs/>
          <w:color w:val="573A83"/>
          <w:sz w:val="22"/>
          <w:szCs w:val="22"/>
        </w:rPr>
        <w:t>Leadership and Culture (How you lead)</w:t>
      </w:r>
    </w:p>
    <w:p w14:paraId="6AD3B4D0" w14:textId="77777777" w:rsidR="00CB54F2" w:rsidRPr="00CB54F2" w:rsidRDefault="006B6390" w:rsidP="00CB54F2">
      <w:pPr>
        <w:pStyle w:val="ListParagraph"/>
        <w:numPr>
          <w:ilvl w:val="0"/>
          <w:numId w:val="34"/>
        </w:numPr>
        <w:jc w:val="both"/>
        <w:rPr>
          <w:rFonts w:ascii="Gill Sans MT" w:hAnsi="Gill Sans MT" w:cs="Arial"/>
          <w:b/>
          <w:bCs/>
          <w:color w:val="000000" w:themeColor="text1"/>
          <w:sz w:val="22"/>
          <w:szCs w:val="22"/>
        </w:rPr>
      </w:pPr>
      <w:r w:rsidRPr="00CB54F2">
        <w:rPr>
          <w:rFonts w:ascii="Gill Sans MT" w:hAnsi="Gill Sans MT" w:cs="Arial"/>
          <w:color w:val="000000" w:themeColor="text1"/>
          <w:sz w:val="22"/>
          <w:szCs w:val="22"/>
        </w:rPr>
        <w:t xml:space="preserve">Establish and sustain a high-performance culture, setting clear expectations for standards of care and behaviour and accountability and consistently addressing underperformance </w:t>
      </w:r>
    </w:p>
    <w:p w14:paraId="0779816E" w14:textId="77777777" w:rsidR="00CB54F2" w:rsidRPr="00CB54F2" w:rsidRDefault="006B6390" w:rsidP="00CB54F2">
      <w:pPr>
        <w:pStyle w:val="ListParagraph"/>
        <w:numPr>
          <w:ilvl w:val="0"/>
          <w:numId w:val="34"/>
        </w:numPr>
        <w:jc w:val="both"/>
        <w:rPr>
          <w:rFonts w:ascii="Gill Sans MT" w:hAnsi="Gill Sans MT" w:cs="Arial"/>
          <w:b/>
          <w:bCs/>
          <w:color w:val="000000" w:themeColor="text1"/>
          <w:sz w:val="22"/>
          <w:szCs w:val="22"/>
        </w:rPr>
      </w:pPr>
      <w:r w:rsidRPr="00CB54F2">
        <w:rPr>
          <w:rFonts w:ascii="Gill Sans MT" w:hAnsi="Gill Sans MT" w:cs="Arial"/>
          <w:color w:val="000000" w:themeColor="text1"/>
          <w:sz w:val="22"/>
          <w:szCs w:val="22"/>
        </w:rPr>
        <w:t xml:space="preserve">Lead with a balanced approach of challenge and support, demonstrating courage in holding others to account while showing empathy, fairness and compassion. </w:t>
      </w:r>
    </w:p>
    <w:p w14:paraId="0348457A" w14:textId="77777777" w:rsidR="00CB54F2" w:rsidRPr="00CB54F2" w:rsidRDefault="006B6390" w:rsidP="00CB54F2">
      <w:pPr>
        <w:pStyle w:val="ListParagraph"/>
        <w:numPr>
          <w:ilvl w:val="0"/>
          <w:numId w:val="34"/>
        </w:numPr>
        <w:jc w:val="both"/>
        <w:rPr>
          <w:rFonts w:ascii="Gill Sans MT" w:hAnsi="Gill Sans MT" w:cs="Arial"/>
          <w:b/>
          <w:bCs/>
          <w:color w:val="000000" w:themeColor="text1"/>
          <w:sz w:val="22"/>
          <w:szCs w:val="22"/>
        </w:rPr>
      </w:pPr>
      <w:r w:rsidRPr="00CB54F2">
        <w:rPr>
          <w:rFonts w:ascii="Gill Sans MT" w:hAnsi="Gill Sans MT" w:cs="Arial"/>
          <w:color w:val="000000" w:themeColor="text1"/>
          <w:sz w:val="22"/>
          <w:szCs w:val="22"/>
        </w:rPr>
        <w:t xml:space="preserve">Act as a visible and values-led leader, modelling professionalism, resilience and person-centred care in all interactions. </w:t>
      </w:r>
    </w:p>
    <w:p w14:paraId="5C232FFF" w14:textId="77777777" w:rsidR="00CB54F2" w:rsidRPr="00CB54F2" w:rsidRDefault="006B6390" w:rsidP="00CB54F2">
      <w:pPr>
        <w:pStyle w:val="ListParagraph"/>
        <w:numPr>
          <w:ilvl w:val="0"/>
          <w:numId w:val="34"/>
        </w:numPr>
        <w:jc w:val="both"/>
        <w:rPr>
          <w:rFonts w:ascii="Gill Sans MT" w:hAnsi="Gill Sans MT" w:cs="Arial"/>
          <w:b/>
          <w:bCs/>
          <w:color w:val="000000" w:themeColor="text1"/>
          <w:sz w:val="22"/>
          <w:szCs w:val="22"/>
        </w:rPr>
      </w:pPr>
      <w:r w:rsidRPr="00CB54F2">
        <w:rPr>
          <w:rFonts w:ascii="Gill Sans MT" w:hAnsi="Gill Sans MT" w:cs="Arial"/>
          <w:color w:val="000000" w:themeColor="text1"/>
          <w:sz w:val="22"/>
          <w:szCs w:val="22"/>
        </w:rPr>
        <w:t>Create a psychologically safe environment where colleagues feel supported to speak up, reflect, learn and continuously improve</w:t>
      </w:r>
    </w:p>
    <w:p w14:paraId="218A4425" w14:textId="77777777" w:rsidR="00CB54F2" w:rsidRPr="00CB54F2" w:rsidRDefault="006B6390" w:rsidP="00CB54F2">
      <w:pPr>
        <w:pStyle w:val="ListParagraph"/>
        <w:numPr>
          <w:ilvl w:val="0"/>
          <w:numId w:val="34"/>
        </w:numPr>
        <w:jc w:val="both"/>
        <w:rPr>
          <w:rFonts w:ascii="Gill Sans MT" w:hAnsi="Gill Sans MT" w:cs="Arial"/>
          <w:b/>
          <w:bCs/>
          <w:color w:val="000000" w:themeColor="text1"/>
          <w:sz w:val="22"/>
          <w:szCs w:val="22"/>
        </w:rPr>
      </w:pPr>
      <w:r w:rsidRPr="00CB54F2">
        <w:rPr>
          <w:rFonts w:ascii="Gill Sans MT" w:hAnsi="Gill Sans MT" w:cs="Arial"/>
          <w:color w:val="000000" w:themeColor="text1"/>
          <w:sz w:val="22"/>
          <w:szCs w:val="22"/>
        </w:rPr>
        <w:t xml:space="preserve">Adopt a coaching leadership style, developing capability within the team through regular feedback, mentoring and structured development opportunities </w:t>
      </w:r>
    </w:p>
    <w:p w14:paraId="4E079E32" w14:textId="77777777" w:rsidR="00CB54F2" w:rsidRPr="00CB54F2" w:rsidRDefault="006B6390" w:rsidP="00CB54F2">
      <w:pPr>
        <w:pStyle w:val="ListParagraph"/>
        <w:numPr>
          <w:ilvl w:val="0"/>
          <w:numId w:val="34"/>
        </w:numPr>
        <w:jc w:val="both"/>
        <w:rPr>
          <w:rFonts w:ascii="Gill Sans MT" w:hAnsi="Gill Sans MT" w:cs="Arial"/>
          <w:b/>
          <w:bCs/>
          <w:color w:val="000000" w:themeColor="text1"/>
          <w:sz w:val="22"/>
          <w:szCs w:val="22"/>
        </w:rPr>
      </w:pPr>
      <w:r w:rsidRPr="00CB54F2">
        <w:rPr>
          <w:rFonts w:ascii="Gill Sans MT" w:hAnsi="Gill Sans MT" w:cs="Arial"/>
          <w:color w:val="000000" w:themeColor="text1"/>
          <w:sz w:val="22"/>
          <w:szCs w:val="22"/>
        </w:rPr>
        <w:t>Build leadership capability at all levels, ensuring senior carers</w:t>
      </w:r>
      <w:r w:rsidR="00B05BAB" w:rsidRPr="00CB54F2">
        <w:rPr>
          <w:rFonts w:ascii="Gill Sans MT" w:hAnsi="Gill Sans MT" w:cs="Arial"/>
          <w:color w:val="000000" w:themeColor="text1"/>
          <w:sz w:val="22"/>
          <w:szCs w:val="22"/>
        </w:rPr>
        <w:t xml:space="preserve"> and nurses are confident, accountable and aligned to the </w:t>
      </w:r>
      <w:proofErr w:type="gramStart"/>
      <w:r w:rsidR="00B05BAB" w:rsidRPr="00CB54F2">
        <w:rPr>
          <w:rFonts w:ascii="Gill Sans MT" w:hAnsi="Gill Sans MT" w:cs="Arial"/>
          <w:color w:val="000000" w:themeColor="text1"/>
          <w:sz w:val="22"/>
          <w:szCs w:val="22"/>
        </w:rPr>
        <w:t>homes</w:t>
      </w:r>
      <w:proofErr w:type="gramEnd"/>
      <w:r w:rsidR="00B05BAB" w:rsidRPr="00CB54F2">
        <w:rPr>
          <w:rFonts w:ascii="Gill Sans MT" w:hAnsi="Gill Sans MT" w:cs="Arial"/>
          <w:color w:val="000000" w:themeColor="text1"/>
          <w:sz w:val="22"/>
          <w:szCs w:val="22"/>
        </w:rPr>
        <w:t xml:space="preserve"> standards and goals. </w:t>
      </w:r>
    </w:p>
    <w:p w14:paraId="47F4D8DC" w14:textId="77777777" w:rsidR="00CB54F2" w:rsidRPr="00CB54F2" w:rsidRDefault="00B05BAB" w:rsidP="00CB54F2">
      <w:pPr>
        <w:pStyle w:val="ListParagraph"/>
        <w:numPr>
          <w:ilvl w:val="0"/>
          <w:numId w:val="34"/>
        </w:numPr>
        <w:jc w:val="both"/>
        <w:rPr>
          <w:rFonts w:ascii="Gill Sans MT" w:hAnsi="Gill Sans MT" w:cs="Arial"/>
          <w:b/>
          <w:bCs/>
          <w:color w:val="000000" w:themeColor="text1"/>
          <w:sz w:val="22"/>
          <w:szCs w:val="22"/>
        </w:rPr>
      </w:pPr>
      <w:r w:rsidRPr="00CB54F2">
        <w:rPr>
          <w:rFonts w:ascii="Gill Sans MT" w:hAnsi="Gill Sans MT" w:cs="Arial"/>
          <w:color w:val="000000" w:themeColor="text1"/>
          <w:sz w:val="22"/>
          <w:szCs w:val="22"/>
        </w:rPr>
        <w:t xml:space="preserve">Drive cultural transformation, embedding a culture of ownership, pride and continuous improvement. </w:t>
      </w:r>
    </w:p>
    <w:p w14:paraId="13F7BE4D" w14:textId="77777777" w:rsidR="00CB54F2" w:rsidRPr="00CB54F2" w:rsidRDefault="00B05BAB" w:rsidP="00CB54F2">
      <w:pPr>
        <w:pStyle w:val="ListParagraph"/>
        <w:numPr>
          <w:ilvl w:val="0"/>
          <w:numId w:val="34"/>
        </w:numPr>
        <w:jc w:val="both"/>
        <w:rPr>
          <w:rFonts w:ascii="Gill Sans MT" w:hAnsi="Gill Sans MT" w:cs="Arial"/>
          <w:b/>
          <w:bCs/>
          <w:color w:val="000000" w:themeColor="text1"/>
          <w:sz w:val="22"/>
          <w:szCs w:val="22"/>
        </w:rPr>
      </w:pPr>
      <w:r w:rsidRPr="00CB54F2">
        <w:rPr>
          <w:rFonts w:ascii="Gill Sans MT" w:hAnsi="Gill Sans MT" w:cs="Arial"/>
          <w:color w:val="000000" w:themeColor="text1"/>
          <w:sz w:val="22"/>
          <w:szCs w:val="22"/>
        </w:rPr>
        <w:lastRenderedPageBreak/>
        <w:t>Maintain a strong presence within the home, engaging with colleagues, people we support and families to reinforce expectations and build trust</w:t>
      </w:r>
    </w:p>
    <w:p w14:paraId="1C18127E" w14:textId="77777777" w:rsidR="00CB54F2" w:rsidRPr="00CB54F2" w:rsidRDefault="00B05BAB" w:rsidP="00CB54F2">
      <w:pPr>
        <w:pStyle w:val="ListParagraph"/>
        <w:numPr>
          <w:ilvl w:val="0"/>
          <w:numId w:val="34"/>
        </w:numPr>
        <w:jc w:val="both"/>
        <w:rPr>
          <w:rFonts w:ascii="Gill Sans MT" w:hAnsi="Gill Sans MT" w:cs="Arial"/>
          <w:b/>
          <w:bCs/>
          <w:color w:val="000000" w:themeColor="text1"/>
          <w:sz w:val="22"/>
          <w:szCs w:val="22"/>
        </w:rPr>
      </w:pPr>
      <w:r w:rsidRPr="00CB54F2">
        <w:rPr>
          <w:rFonts w:ascii="Gill Sans MT" w:hAnsi="Gill Sans MT" w:cs="Arial"/>
          <w:color w:val="000000" w:themeColor="text1"/>
          <w:sz w:val="22"/>
          <w:szCs w:val="22"/>
        </w:rPr>
        <w:t xml:space="preserve">Lead through periods of change and challenge, providing clarity, consistency and direction to stabilise and improve service performance </w:t>
      </w:r>
    </w:p>
    <w:p w14:paraId="1F73FCD1" w14:textId="402665B1" w:rsidR="00B05BAB" w:rsidRPr="00CB54F2" w:rsidRDefault="00B05BAB" w:rsidP="00CB54F2">
      <w:pPr>
        <w:pStyle w:val="ListParagraph"/>
        <w:numPr>
          <w:ilvl w:val="0"/>
          <w:numId w:val="34"/>
        </w:numPr>
        <w:jc w:val="both"/>
        <w:rPr>
          <w:rFonts w:ascii="Gill Sans MT" w:hAnsi="Gill Sans MT" w:cs="Arial"/>
          <w:b/>
          <w:bCs/>
          <w:color w:val="000000" w:themeColor="text1"/>
          <w:sz w:val="22"/>
          <w:szCs w:val="22"/>
        </w:rPr>
      </w:pPr>
      <w:r w:rsidRPr="00CB54F2">
        <w:rPr>
          <w:rFonts w:ascii="Gill Sans MT" w:hAnsi="Gill Sans MT" w:cs="Arial"/>
          <w:color w:val="000000" w:themeColor="text1"/>
          <w:sz w:val="22"/>
          <w:szCs w:val="22"/>
        </w:rPr>
        <w:t xml:space="preserve">Recognise and celebrate success, reinforcing positive behaviours while maintaining a relentless focus on improvement where standards fall short. </w:t>
      </w:r>
    </w:p>
    <w:p w14:paraId="2A3D5C2F" w14:textId="77777777" w:rsidR="00B05BAB" w:rsidRPr="0013625D" w:rsidRDefault="00B05BAB" w:rsidP="0013625D">
      <w:pPr>
        <w:pStyle w:val="ListParagraph"/>
        <w:spacing w:after="120" w:line="276" w:lineRule="auto"/>
        <w:ind w:left="1080"/>
        <w:jc w:val="both"/>
        <w:rPr>
          <w:rFonts w:ascii="Gill Sans MT" w:hAnsi="Gill Sans MT" w:cs="Arial"/>
          <w:b/>
          <w:bCs/>
          <w:color w:val="573A83"/>
          <w:sz w:val="22"/>
          <w:szCs w:val="22"/>
        </w:rPr>
      </w:pPr>
    </w:p>
    <w:p w14:paraId="12138D90" w14:textId="343057DB" w:rsidR="000A0857" w:rsidRPr="00B269A6" w:rsidRDefault="00B269A6" w:rsidP="00B269A6">
      <w:pPr>
        <w:spacing w:after="120" w:line="276" w:lineRule="auto"/>
        <w:jc w:val="both"/>
        <w:rPr>
          <w:rFonts w:ascii="Gill Sans MT" w:hAnsi="Gill Sans MT" w:cs="Arial"/>
          <w:b/>
          <w:bCs/>
          <w:color w:val="573A83"/>
          <w:sz w:val="22"/>
          <w:szCs w:val="22"/>
        </w:rPr>
      </w:pPr>
      <w:r>
        <w:rPr>
          <w:rFonts w:ascii="Gill Sans MT" w:hAnsi="Gill Sans MT" w:cs="Arial"/>
          <w:b/>
          <w:bCs/>
          <w:color w:val="573A83"/>
          <w:sz w:val="22"/>
          <w:szCs w:val="22"/>
        </w:rPr>
        <w:t>2.</w:t>
      </w:r>
      <w:r w:rsidR="00B05BAB" w:rsidRPr="00B269A6">
        <w:rPr>
          <w:rFonts w:ascii="Gill Sans MT" w:hAnsi="Gill Sans MT" w:cs="Arial"/>
          <w:b/>
          <w:bCs/>
          <w:color w:val="573A83"/>
          <w:sz w:val="22"/>
          <w:szCs w:val="22"/>
        </w:rPr>
        <w:t>Clin</w:t>
      </w:r>
      <w:r w:rsidR="0013625D" w:rsidRPr="00B269A6">
        <w:rPr>
          <w:rFonts w:ascii="Gill Sans MT" w:hAnsi="Gill Sans MT" w:cs="Arial"/>
          <w:b/>
          <w:bCs/>
          <w:color w:val="573A83"/>
          <w:sz w:val="22"/>
          <w:szCs w:val="22"/>
        </w:rPr>
        <w:t>i</w:t>
      </w:r>
      <w:r w:rsidR="00B05BAB" w:rsidRPr="00B269A6">
        <w:rPr>
          <w:rFonts w:ascii="Gill Sans MT" w:hAnsi="Gill Sans MT" w:cs="Arial"/>
          <w:b/>
          <w:bCs/>
          <w:color w:val="573A83"/>
          <w:sz w:val="22"/>
          <w:szCs w:val="22"/>
        </w:rPr>
        <w:t xml:space="preserve">cal </w:t>
      </w:r>
      <w:r w:rsidR="000A0857" w:rsidRPr="00B269A6">
        <w:rPr>
          <w:rFonts w:ascii="Gill Sans MT" w:hAnsi="Gill Sans MT" w:cs="Arial"/>
          <w:b/>
          <w:bCs/>
          <w:color w:val="573A83"/>
          <w:sz w:val="22"/>
          <w:szCs w:val="22"/>
        </w:rPr>
        <w:t>Leadership</w:t>
      </w:r>
      <w:r w:rsidR="00B05BAB" w:rsidRPr="00B269A6">
        <w:rPr>
          <w:rFonts w:ascii="Gill Sans MT" w:hAnsi="Gill Sans MT" w:cs="Arial"/>
          <w:b/>
          <w:bCs/>
          <w:color w:val="573A83"/>
          <w:sz w:val="22"/>
          <w:szCs w:val="22"/>
        </w:rPr>
        <w:t xml:space="preserve"> and Quality of Care</w:t>
      </w:r>
    </w:p>
    <w:p w14:paraId="205E7FF1" w14:textId="57342A0A" w:rsidR="00DD6D5C" w:rsidRPr="0013625D" w:rsidRDefault="00DD6D5C" w:rsidP="00DD6D5C">
      <w:pPr>
        <w:pStyle w:val="ListParagraph"/>
        <w:numPr>
          <w:ilvl w:val="0"/>
          <w:numId w:val="30"/>
        </w:numPr>
        <w:spacing w:after="120" w:line="276" w:lineRule="auto"/>
        <w:jc w:val="both"/>
        <w:rPr>
          <w:rFonts w:ascii="Gill Sans MT" w:hAnsi="Gill Sans MT" w:cs="Arial"/>
          <w:sz w:val="22"/>
          <w:szCs w:val="22"/>
        </w:rPr>
      </w:pPr>
      <w:r w:rsidRPr="0013625D">
        <w:rPr>
          <w:rFonts w:ascii="Gill Sans MT" w:hAnsi="Gill Sans MT" w:cs="Arial"/>
          <w:sz w:val="22"/>
          <w:szCs w:val="22"/>
        </w:rPr>
        <w:t>Lead the nursing</w:t>
      </w:r>
      <w:r w:rsidR="000A0857" w:rsidRPr="0013625D">
        <w:rPr>
          <w:rFonts w:ascii="Gill Sans MT" w:hAnsi="Gill Sans MT" w:cs="Arial"/>
          <w:sz w:val="22"/>
          <w:szCs w:val="22"/>
        </w:rPr>
        <w:t xml:space="preserve">, </w:t>
      </w:r>
      <w:r w:rsidRPr="0013625D">
        <w:rPr>
          <w:rFonts w:ascii="Gill Sans MT" w:hAnsi="Gill Sans MT" w:cs="Arial"/>
          <w:sz w:val="22"/>
          <w:szCs w:val="22"/>
        </w:rPr>
        <w:t xml:space="preserve">care </w:t>
      </w:r>
      <w:r w:rsidR="000A0857" w:rsidRPr="0013625D">
        <w:rPr>
          <w:rFonts w:ascii="Gill Sans MT" w:hAnsi="Gill Sans MT" w:cs="Arial"/>
          <w:sz w:val="22"/>
          <w:szCs w:val="22"/>
        </w:rPr>
        <w:t xml:space="preserve">and ancillary </w:t>
      </w:r>
      <w:r w:rsidRPr="0013625D">
        <w:rPr>
          <w:rFonts w:ascii="Gill Sans MT" w:hAnsi="Gill Sans MT" w:cs="Arial"/>
          <w:sz w:val="22"/>
          <w:szCs w:val="22"/>
        </w:rPr>
        <w:t xml:space="preserve">staff </w:t>
      </w:r>
      <w:r w:rsidR="000A0857" w:rsidRPr="0013625D">
        <w:rPr>
          <w:rFonts w:ascii="Gill Sans MT" w:hAnsi="Gill Sans MT" w:cs="Arial"/>
          <w:sz w:val="22"/>
          <w:szCs w:val="22"/>
        </w:rPr>
        <w:t xml:space="preserve">team </w:t>
      </w:r>
      <w:r w:rsidRPr="0013625D">
        <w:rPr>
          <w:rFonts w:ascii="Gill Sans MT" w:hAnsi="Gill Sans MT" w:cs="Arial"/>
          <w:sz w:val="22"/>
          <w:szCs w:val="22"/>
        </w:rPr>
        <w:t xml:space="preserve">in delivering high quality </w:t>
      </w:r>
      <w:r w:rsidR="000E5786" w:rsidRPr="0013625D">
        <w:rPr>
          <w:rFonts w:ascii="Gill Sans MT" w:hAnsi="Gill Sans MT" w:cs="Arial"/>
          <w:sz w:val="22"/>
          <w:szCs w:val="22"/>
        </w:rPr>
        <w:t xml:space="preserve">up to date </w:t>
      </w:r>
      <w:r w:rsidRPr="0013625D">
        <w:rPr>
          <w:rFonts w:ascii="Gill Sans MT" w:hAnsi="Gill Sans MT" w:cs="Arial"/>
          <w:sz w:val="22"/>
          <w:szCs w:val="22"/>
        </w:rPr>
        <w:t xml:space="preserve">care in a </w:t>
      </w:r>
      <w:r w:rsidR="00C742BB" w:rsidRPr="0013625D">
        <w:rPr>
          <w:rFonts w:ascii="Gill Sans MT" w:hAnsi="Gill Sans MT" w:cs="Arial"/>
          <w:sz w:val="22"/>
          <w:szCs w:val="22"/>
        </w:rPr>
        <w:t xml:space="preserve">care home with nursing </w:t>
      </w:r>
      <w:r w:rsidRPr="0013625D">
        <w:rPr>
          <w:rFonts w:ascii="Gill Sans MT" w:hAnsi="Gill Sans MT" w:cs="Arial"/>
          <w:sz w:val="22"/>
          <w:szCs w:val="22"/>
        </w:rPr>
        <w:t>setting.</w:t>
      </w:r>
    </w:p>
    <w:p w14:paraId="03841EDF" w14:textId="06225896" w:rsidR="00DD6D5C" w:rsidRPr="0013625D" w:rsidRDefault="000A0857" w:rsidP="00DD6D5C">
      <w:pPr>
        <w:pStyle w:val="ListParagraph"/>
        <w:numPr>
          <w:ilvl w:val="0"/>
          <w:numId w:val="30"/>
        </w:numPr>
        <w:spacing w:after="120" w:line="276" w:lineRule="auto"/>
        <w:jc w:val="both"/>
        <w:rPr>
          <w:rFonts w:ascii="Gill Sans MT" w:hAnsi="Gill Sans MT" w:cs="Arial"/>
          <w:sz w:val="22"/>
          <w:szCs w:val="22"/>
        </w:rPr>
      </w:pPr>
      <w:r w:rsidRPr="0013625D">
        <w:rPr>
          <w:rFonts w:ascii="Gill Sans MT" w:hAnsi="Gill Sans MT" w:cs="Arial"/>
          <w:sz w:val="22"/>
          <w:szCs w:val="22"/>
        </w:rPr>
        <w:t>Ensure all the people we support have</w:t>
      </w:r>
      <w:r w:rsidR="00DD6D5C" w:rsidRPr="0013625D">
        <w:rPr>
          <w:rFonts w:ascii="Gill Sans MT" w:hAnsi="Gill Sans MT" w:cs="Arial"/>
          <w:sz w:val="22"/>
          <w:szCs w:val="22"/>
        </w:rPr>
        <w:t xml:space="preserve"> person centred care </w:t>
      </w:r>
      <w:r w:rsidRPr="0013625D">
        <w:rPr>
          <w:rFonts w:ascii="Gill Sans MT" w:hAnsi="Gill Sans MT" w:cs="Arial"/>
          <w:sz w:val="22"/>
          <w:szCs w:val="22"/>
        </w:rPr>
        <w:t xml:space="preserve">and care </w:t>
      </w:r>
      <w:r w:rsidR="00DD6D5C" w:rsidRPr="0013625D">
        <w:rPr>
          <w:rFonts w:ascii="Gill Sans MT" w:hAnsi="Gill Sans MT" w:cs="Arial"/>
          <w:sz w:val="22"/>
          <w:szCs w:val="22"/>
        </w:rPr>
        <w:t>plan</w:t>
      </w:r>
      <w:r w:rsidRPr="0013625D">
        <w:rPr>
          <w:rFonts w:ascii="Gill Sans MT" w:hAnsi="Gill Sans MT" w:cs="Arial"/>
          <w:sz w:val="22"/>
          <w:szCs w:val="22"/>
        </w:rPr>
        <w:t>s</w:t>
      </w:r>
      <w:r w:rsidR="00DD6D5C" w:rsidRPr="0013625D">
        <w:rPr>
          <w:rFonts w:ascii="Gill Sans MT" w:hAnsi="Gill Sans MT" w:cs="Arial"/>
          <w:sz w:val="22"/>
          <w:szCs w:val="22"/>
        </w:rPr>
        <w:t xml:space="preserve"> in the home and </w:t>
      </w:r>
      <w:r w:rsidRPr="0013625D">
        <w:rPr>
          <w:rFonts w:ascii="Gill Sans MT" w:hAnsi="Gill Sans MT" w:cs="Arial"/>
          <w:sz w:val="22"/>
          <w:szCs w:val="22"/>
        </w:rPr>
        <w:t>oversee</w:t>
      </w:r>
      <w:r w:rsidR="00DD6D5C" w:rsidRPr="0013625D">
        <w:rPr>
          <w:rFonts w:ascii="Gill Sans MT" w:hAnsi="Gill Sans MT" w:cs="Arial"/>
          <w:sz w:val="22"/>
          <w:szCs w:val="22"/>
        </w:rPr>
        <w:t xml:space="preserve"> care planning by all staff in the Nourish Care system.</w:t>
      </w:r>
      <w:r w:rsidR="00C31989" w:rsidRPr="0013625D">
        <w:rPr>
          <w:rFonts w:ascii="Gill Sans MT" w:hAnsi="Gill Sans MT" w:cs="Arial"/>
          <w:sz w:val="22"/>
          <w:szCs w:val="22"/>
        </w:rPr>
        <w:t xml:space="preserve"> </w:t>
      </w:r>
      <w:r w:rsidRPr="0013625D">
        <w:rPr>
          <w:rFonts w:ascii="Gill Sans MT" w:hAnsi="Gill Sans MT" w:cs="Arial"/>
          <w:sz w:val="22"/>
          <w:szCs w:val="22"/>
        </w:rPr>
        <w:t>Ensure that all the people we support are a</w:t>
      </w:r>
      <w:r w:rsidR="00C31989" w:rsidRPr="0013625D">
        <w:rPr>
          <w:rFonts w:ascii="Gill Sans MT" w:hAnsi="Gill Sans MT" w:cs="Arial"/>
          <w:sz w:val="22"/>
          <w:szCs w:val="22"/>
        </w:rPr>
        <w:t>ssess</w:t>
      </w:r>
      <w:r w:rsidRPr="0013625D">
        <w:rPr>
          <w:rFonts w:ascii="Gill Sans MT" w:hAnsi="Gill Sans MT" w:cs="Arial"/>
          <w:sz w:val="22"/>
          <w:szCs w:val="22"/>
        </w:rPr>
        <w:t>ed</w:t>
      </w:r>
      <w:r w:rsidR="00C31989" w:rsidRPr="0013625D">
        <w:rPr>
          <w:rFonts w:ascii="Gill Sans MT" w:hAnsi="Gill Sans MT" w:cs="Arial"/>
          <w:sz w:val="22"/>
          <w:szCs w:val="22"/>
        </w:rPr>
        <w:t xml:space="preserve"> </w:t>
      </w:r>
      <w:r w:rsidRPr="0013625D">
        <w:rPr>
          <w:rFonts w:ascii="Gill Sans MT" w:hAnsi="Gill Sans MT" w:cs="Arial"/>
          <w:sz w:val="22"/>
          <w:szCs w:val="22"/>
        </w:rPr>
        <w:t xml:space="preserve">for their </w:t>
      </w:r>
      <w:r w:rsidR="00C31989" w:rsidRPr="0013625D">
        <w:rPr>
          <w:rFonts w:ascii="Gill Sans MT" w:hAnsi="Gill Sans MT" w:cs="Arial"/>
          <w:sz w:val="22"/>
          <w:szCs w:val="22"/>
        </w:rPr>
        <w:t xml:space="preserve">physical emotional spiritual and social needs and </w:t>
      </w:r>
      <w:r w:rsidRPr="0013625D">
        <w:rPr>
          <w:rFonts w:ascii="Gill Sans MT" w:hAnsi="Gill Sans MT" w:cs="Arial"/>
          <w:sz w:val="22"/>
          <w:szCs w:val="22"/>
        </w:rPr>
        <w:t xml:space="preserve">have a </w:t>
      </w:r>
      <w:r w:rsidR="00C31989" w:rsidRPr="0013625D">
        <w:rPr>
          <w:rFonts w:ascii="Gill Sans MT" w:hAnsi="Gill Sans MT" w:cs="Arial"/>
          <w:sz w:val="22"/>
          <w:szCs w:val="22"/>
        </w:rPr>
        <w:t>care plan accordingly.</w:t>
      </w:r>
    </w:p>
    <w:p w14:paraId="5B1BC954" w14:textId="77777777" w:rsidR="00BD3D89" w:rsidRPr="0013625D" w:rsidRDefault="00DD6D5C" w:rsidP="00BD3D89">
      <w:pPr>
        <w:pStyle w:val="ListParagraph"/>
        <w:numPr>
          <w:ilvl w:val="0"/>
          <w:numId w:val="30"/>
        </w:numPr>
        <w:spacing w:after="120" w:line="276" w:lineRule="auto"/>
        <w:jc w:val="both"/>
        <w:rPr>
          <w:rFonts w:ascii="Gill Sans MT" w:hAnsi="Gill Sans MT" w:cs="Arial"/>
          <w:sz w:val="22"/>
          <w:szCs w:val="22"/>
        </w:rPr>
      </w:pPr>
      <w:r w:rsidRPr="0013625D">
        <w:rPr>
          <w:rFonts w:ascii="Gill Sans MT" w:hAnsi="Gill Sans MT" w:cs="Arial"/>
          <w:sz w:val="22"/>
          <w:szCs w:val="22"/>
        </w:rPr>
        <w:t>Ensure safe medicine management withing the home.</w:t>
      </w:r>
    </w:p>
    <w:p w14:paraId="0034A5D6" w14:textId="7CEAB889" w:rsidR="00BD3D89" w:rsidRPr="0013625D" w:rsidRDefault="004F5E6F" w:rsidP="00BD3D89">
      <w:pPr>
        <w:pStyle w:val="ListParagraph"/>
        <w:numPr>
          <w:ilvl w:val="0"/>
          <w:numId w:val="30"/>
        </w:numPr>
        <w:spacing w:after="120" w:line="276" w:lineRule="auto"/>
        <w:jc w:val="both"/>
        <w:rPr>
          <w:rFonts w:ascii="Gill Sans MT" w:hAnsi="Gill Sans MT" w:cs="Arial"/>
          <w:sz w:val="22"/>
          <w:szCs w:val="22"/>
        </w:rPr>
      </w:pPr>
      <w:r w:rsidRPr="0013625D">
        <w:rPr>
          <w:rFonts w:ascii="Gill Sans MT" w:hAnsi="Gill Sans MT" w:cs="Arial"/>
          <w:sz w:val="22"/>
          <w:szCs w:val="22"/>
        </w:rPr>
        <w:t xml:space="preserve">Complies with the clinical governance framework and all activities related to it. This includes </w:t>
      </w:r>
      <w:r w:rsidR="000A0857" w:rsidRPr="0013625D">
        <w:rPr>
          <w:rFonts w:ascii="Gill Sans MT" w:hAnsi="Gill Sans MT" w:cs="Arial"/>
          <w:sz w:val="22"/>
          <w:szCs w:val="22"/>
        </w:rPr>
        <w:t>overseeing the</w:t>
      </w:r>
      <w:r w:rsidRPr="0013625D">
        <w:rPr>
          <w:rFonts w:ascii="Gill Sans MT" w:hAnsi="Gill Sans MT" w:cs="Arial"/>
          <w:sz w:val="22"/>
          <w:szCs w:val="22"/>
        </w:rPr>
        <w:t xml:space="preserve"> audit programme</w:t>
      </w:r>
      <w:r w:rsidR="00DD6D5C" w:rsidRPr="0013625D">
        <w:rPr>
          <w:rFonts w:ascii="Gill Sans MT" w:hAnsi="Gill Sans MT" w:cs="Arial"/>
          <w:sz w:val="22"/>
          <w:szCs w:val="22"/>
        </w:rPr>
        <w:t xml:space="preserve"> and implementation of any improvement plans</w:t>
      </w:r>
      <w:r w:rsidR="000E5786" w:rsidRPr="0013625D">
        <w:rPr>
          <w:rFonts w:ascii="Gill Sans MT" w:hAnsi="Gill Sans MT" w:cs="Arial"/>
          <w:sz w:val="22"/>
          <w:szCs w:val="22"/>
        </w:rPr>
        <w:t xml:space="preserve">. Feeding back findings to the </w:t>
      </w:r>
      <w:r w:rsidR="000A0857" w:rsidRPr="0013625D">
        <w:rPr>
          <w:rFonts w:ascii="Gill Sans MT" w:hAnsi="Gill Sans MT" w:cs="Arial"/>
          <w:sz w:val="22"/>
          <w:szCs w:val="22"/>
        </w:rPr>
        <w:t xml:space="preserve">staff team </w:t>
      </w:r>
      <w:r w:rsidR="000E5786" w:rsidRPr="0013625D">
        <w:rPr>
          <w:rFonts w:ascii="Gill Sans MT" w:hAnsi="Gill Sans MT" w:cs="Arial"/>
          <w:sz w:val="22"/>
          <w:szCs w:val="22"/>
        </w:rPr>
        <w:t>and centrally in Care Dorset.</w:t>
      </w:r>
    </w:p>
    <w:p w14:paraId="2B76B26B" w14:textId="77777777" w:rsidR="0013625D" w:rsidRPr="0013625D" w:rsidRDefault="000A0857" w:rsidP="0013625D">
      <w:pPr>
        <w:pStyle w:val="ListParagraph"/>
        <w:numPr>
          <w:ilvl w:val="0"/>
          <w:numId w:val="30"/>
        </w:numPr>
        <w:spacing w:after="120" w:line="276" w:lineRule="auto"/>
        <w:jc w:val="both"/>
        <w:rPr>
          <w:rFonts w:ascii="Gill Sans MT" w:hAnsi="Gill Sans MT" w:cs="Arial"/>
          <w:sz w:val="22"/>
          <w:szCs w:val="22"/>
        </w:rPr>
      </w:pPr>
      <w:r w:rsidRPr="0013625D">
        <w:rPr>
          <w:rFonts w:ascii="Gill Sans MT" w:hAnsi="Gill Sans MT" w:cs="Arial"/>
          <w:sz w:val="22"/>
          <w:szCs w:val="22"/>
        </w:rPr>
        <w:t>Oversees and ensures the d</w:t>
      </w:r>
      <w:r w:rsidR="00C31989" w:rsidRPr="0013625D">
        <w:rPr>
          <w:rFonts w:ascii="Gill Sans MT" w:hAnsi="Gill Sans MT" w:cs="Arial"/>
          <w:sz w:val="22"/>
          <w:szCs w:val="22"/>
        </w:rPr>
        <w:t xml:space="preserve">evelopment </w:t>
      </w:r>
      <w:r w:rsidRPr="0013625D">
        <w:rPr>
          <w:rFonts w:ascii="Gill Sans MT" w:hAnsi="Gill Sans MT" w:cs="Arial"/>
          <w:sz w:val="22"/>
          <w:szCs w:val="22"/>
        </w:rPr>
        <w:t xml:space="preserve">of all </w:t>
      </w:r>
      <w:r w:rsidR="004F5E6F" w:rsidRPr="0013625D">
        <w:rPr>
          <w:rFonts w:ascii="Gill Sans MT" w:hAnsi="Gill Sans MT" w:cs="Arial"/>
          <w:sz w:val="22"/>
          <w:szCs w:val="22"/>
        </w:rPr>
        <w:t>colleagues’ and ensure</w:t>
      </w:r>
      <w:r w:rsidR="00C31989" w:rsidRPr="0013625D">
        <w:rPr>
          <w:rFonts w:ascii="Gill Sans MT" w:hAnsi="Gill Sans MT" w:cs="Arial"/>
          <w:sz w:val="22"/>
          <w:szCs w:val="22"/>
        </w:rPr>
        <w:t>s</w:t>
      </w:r>
      <w:r w:rsidR="004F5E6F" w:rsidRPr="0013625D">
        <w:rPr>
          <w:rFonts w:ascii="Gill Sans MT" w:hAnsi="Gill Sans MT" w:cs="Arial"/>
          <w:sz w:val="22"/>
          <w:szCs w:val="22"/>
        </w:rPr>
        <w:t xml:space="preserve"> that care is delivered according to latest guidelines and </w:t>
      </w:r>
      <w:r w:rsidR="00C31989" w:rsidRPr="0013625D">
        <w:rPr>
          <w:rFonts w:ascii="Gill Sans MT" w:hAnsi="Gill Sans MT" w:cs="Arial"/>
          <w:sz w:val="22"/>
          <w:szCs w:val="22"/>
        </w:rPr>
        <w:t xml:space="preserve">evidence based </w:t>
      </w:r>
      <w:r w:rsidR="004F5E6F" w:rsidRPr="0013625D">
        <w:rPr>
          <w:rFonts w:ascii="Gill Sans MT" w:hAnsi="Gill Sans MT" w:cs="Arial"/>
          <w:sz w:val="22"/>
          <w:szCs w:val="22"/>
        </w:rPr>
        <w:t>best practice</w:t>
      </w:r>
      <w:r w:rsidR="00C31989" w:rsidRPr="0013625D">
        <w:rPr>
          <w:rFonts w:ascii="Gill Sans MT" w:hAnsi="Gill Sans MT" w:cs="Arial"/>
          <w:sz w:val="22"/>
          <w:szCs w:val="22"/>
        </w:rPr>
        <w:t>, for example but not exclusive</w:t>
      </w:r>
      <w:r w:rsidR="004F5E6F" w:rsidRPr="0013625D">
        <w:rPr>
          <w:rFonts w:ascii="Gill Sans MT" w:hAnsi="Gill Sans MT" w:cs="Arial"/>
          <w:sz w:val="22"/>
          <w:szCs w:val="22"/>
        </w:rPr>
        <w:t xml:space="preserve"> </w:t>
      </w:r>
      <w:r w:rsidR="00F93B1E" w:rsidRPr="0013625D">
        <w:rPr>
          <w:rFonts w:ascii="Gill Sans MT" w:hAnsi="Gill Sans MT" w:cs="Arial"/>
          <w:sz w:val="22"/>
          <w:szCs w:val="22"/>
        </w:rPr>
        <w:t>NMC and NICE guidelines</w:t>
      </w:r>
      <w:r w:rsidR="00C31989" w:rsidRPr="0013625D">
        <w:rPr>
          <w:rFonts w:ascii="Gill Sans MT" w:hAnsi="Gill Sans MT" w:cs="Arial"/>
          <w:sz w:val="22"/>
          <w:szCs w:val="22"/>
        </w:rPr>
        <w:t>, Enhanced Health in Care homes framework</w:t>
      </w:r>
      <w:r w:rsidR="0013625D" w:rsidRPr="0013625D">
        <w:rPr>
          <w:rFonts w:ascii="Gill Sans MT" w:hAnsi="Gill Sans MT" w:cs="Arial"/>
          <w:sz w:val="22"/>
          <w:szCs w:val="22"/>
        </w:rPr>
        <w:t xml:space="preserve"> </w:t>
      </w:r>
    </w:p>
    <w:p w14:paraId="5278E761" w14:textId="77777777" w:rsidR="0013625D" w:rsidRPr="0013625D" w:rsidRDefault="004F5E6F" w:rsidP="0013625D">
      <w:pPr>
        <w:pStyle w:val="ListParagraph"/>
        <w:numPr>
          <w:ilvl w:val="0"/>
          <w:numId w:val="30"/>
        </w:numPr>
        <w:spacing w:after="120" w:line="276" w:lineRule="auto"/>
        <w:jc w:val="both"/>
        <w:rPr>
          <w:rFonts w:ascii="Gill Sans MT" w:hAnsi="Gill Sans MT" w:cs="Arial"/>
          <w:sz w:val="22"/>
          <w:szCs w:val="22"/>
        </w:rPr>
      </w:pPr>
      <w:r w:rsidRPr="0013625D">
        <w:rPr>
          <w:rFonts w:ascii="Gill Sans MT" w:hAnsi="Gill Sans MT" w:cs="Arial"/>
          <w:sz w:val="22"/>
          <w:szCs w:val="22"/>
        </w:rPr>
        <w:t xml:space="preserve">Develop monitoring and reporting systems which promote the delivery of safe, effective and </w:t>
      </w:r>
      <w:r w:rsidR="00334B71" w:rsidRPr="0013625D">
        <w:rPr>
          <w:rFonts w:ascii="Gill Sans MT" w:hAnsi="Gill Sans MT" w:cs="Arial"/>
          <w:sz w:val="22"/>
          <w:szCs w:val="22"/>
        </w:rPr>
        <w:t>high-quality</w:t>
      </w:r>
      <w:r w:rsidRPr="0013625D">
        <w:rPr>
          <w:rFonts w:ascii="Gill Sans MT" w:hAnsi="Gill Sans MT" w:cs="Arial"/>
          <w:sz w:val="22"/>
          <w:szCs w:val="22"/>
        </w:rPr>
        <w:t xml:space="preserve"> services.</w:t>
      </w:r>
      <w:r w:rsidR="00B05BAB" w:rsidRPr="0013625D">
        <w:rPr>
          <w:rFonts w:ascii="Gill Sans MT" w:hAnsi="Gill Sans MT" w:cs="Arial"/>
          <w:sz w:val="22"/>
          <w:szCs w:val="22"/>
        </w:rPr>
        <w:t xml:space="preserve"> </w:t>
      </w:r>
    </w:p>
    <w:p w14:paraId="32425976" w14:textId="77777777" w:rsidR="0013625D" w:rsidRPr="0013625D" w:rsidRDefault="004F5E6F" w:rsidP="0013625D">
      <w:pPr>
        <w:pStyle w:val="ListParagraph"/>
        <w:numPr>
          <w:ilvl w:val="0"/>
          <w:numId w:val="30"/>
        </w:numPr>
        <w:spacing w:after="120" w:line="276" w:lineRule="auto"/>
        <w:jc w:val="both"/>
        <w:rPr>
          <w:rFonts w:ascii="Gill Sans MT" w:hAnsi="Gill Sans MT" w:cs="Arial"/>
          <w:sz w:val="22"/>
          <w:szCs w:val="22"/>
        </w:rPr>
      </w:pPr>
      <w:r w:rsidRPr="0013625D">
        <w:rPr>
          <w:rFonts w:ascii="Gill Sans MT" w:hAnsi="Gill Sans MT" w:cs="Arial"/>
          <w:sz w:val="22"/>
          <w:szCs w:val="22"/>
        </w:rPr>
        <w:t>Ensure that clear and accurate records and communication systems relating to clinical and care delivery are</w:t>
      </w:r>
      <w:r w:rsidR="000A0857" w:rsidRPr="0013625D">
        <w:rPr>
          <w:rFonts w:ascii="Gill Sans MT" w:hAnsi="Gill Sans MT" w:cs="Arial"/>
          <w:sz w:val="22"/>
          <w:szCs w:val="22"/>
        </w:rPr>
        <w:t xml:space="preserve"> in </w:t>
      </w:r>
      <w:r w:rsidR="001026F9" w:rsidRPr="0013625D">
        <w:rPr>
          <w:rFonts w:ascii="Gill Sans MT" w:hAnsi="Gill Sans MT" w:cs="Arial"/>
          <w:sz w:val="22"/>
          <w:szCs w:val="22"/>
        </w:rPr>
        <w:t>place and</w:t>
      </w:r>
      <w:r w:rsidR="000A0857" w:rsidRPr="0013625D">
        <w:rPr>
          <w:rFonts w:ascii="Gill Sans MT" w:hAnsi="Gill Sans MT" w:cs="Arial"/>
          <w:sz w:val="22"/>
          <w:szCs w:val="22"/>
        </w:rPr>
        <w:t xml:space="preserve"> maintained</w:t>
      </w:r>
      <w:r w:rsidRPr="0013625D">
        <w:rPr>
          <w:rFonts w:ascii="Gill Sans MT" w:hAnsi="Gill Sans MT" w:cs="Arial"/>
          <w:sz w:val="22"/>
          <w:szCs w:val="22"/>
        </w:rPr>
        <w:t>.</w:t>
      </w:r>
      <w:r w:rsidR="000A0857" w:rsidRPr="0013625D">
        <w:rPr>
          <w:rFonts w:ascii="Gill Sans MT" w:hAnsi="Gill Sans MT" w:cs="Arial"/>
          <w:sz w:val="22"/>
          <w:szCs w:val="22"/>
        </w:rPr>
        <w:t xml:space="preserve"> That there </w:t>
      </w:r>
      <w:r w:rsidR="00566206" w:rsidRPr="0013625D">
        <w:rPr>
          <w:rFonts w:ascii="Gill Sans MT" w:hAnsi="Gill Sans MT" w:cs="Arial"/>
          <w:sz w:val="22"/>
          <w:szCs w:val="22"/>
        </w:rPr>
        <w:t>are</w:t>
      </w:r>
      <w:r w:rsidR="000A0857" w:rsidRPr="0013625D">
        <w:rPr>
          <w:rFonts w:ascii="Gill Sans MT" w:hAnsi="Gill Sans MT" w:cs="Arial"/>
          <w:sz w:val="22"/>
          <w:szCs w:val="22"/>
        </w:rPr>
        <w:t xml:space="preserve"> </w:t>
      </w:r>
      <w:r w:rsidR="001026F9" w:rsidRPr="0013625D">
        <w:rPr>
          <w:rFonts w:ascii="Gill Sans MT" w:hAnsi="Gill Sans MT" w:cs="Arial"/>
          <w:sz w:val="22"/>
          <w:szCs w:val="22"/>
        </w:rPr>
        <w:t xml:space="preserve">robust processes in place for sharing of </w:t>
      </w:r>
      <w:r w:rsidR="000A0857" w:rsidRPr="0013625D">
        <w:rPr>
          <w:rFonts w:ascii="Gill Sans MT" w:hAnsi="Gill Sans MT" w:cs="Arial"/>
          <w:sz w:val="22"/>
          <w:szCs w:val="22"/>
        </w:rPr>
        <w:t xml:space="preserve">learning and </w:t>
      </w:r>
      <w:r w:rsidR="001026F9" w:rsidRPr="0013625D">
        <w:rPr>
          <w:rFonts w:ascii="Gill Sans MT" w:hAnsi="Gill Sans MT" w:cs="Arial"/>
          <w:sz w:val="22"/>
          <w:szCs w:val="22"/>
        </w:rPr>
        <w:t xml:space="preserve">embedding of </w:t>
      </w:r>
      <w:r w:rsidR="000A0857" w:rsidRPr="0013625D">
        <w:rPr>
          <w:rFonts w:ascii="Gill Sans MT" w:hAnsi="Gill Sans MT" w:cs="Arial"/>
          <w:sz w:val="22"/>
          <w:szCs w:val="22"/>
        </w:rPr>
        <w:t xml:space="preserve">any actions from </w:t>
      </w:r>
      <w:r w:rsidR="001026F9" w:rsidRPr="0013625D">
        <w:rPr>
          <w:rFonts w:ascii="Gill Sans MT" w:hAnsi="Gill Sans MT" w:cs="Arial"/>
          <w:sz w:val="22"/>
          <w:szCs w:val="22"/>
        </w:rPr>
        <w:t>complaints</w:t>
      </w:r>
      <w:r w:rsidR="000A0857" w:rsidRPr="0013625D">
        <w:rPr>
          <w:rFonts w:ascii="Gill Sans MT" w:hAnsi="Gill Sans MT" w:cs="Arial"/>
          <w:sz w:val="22"/>
          <w:szCs w:val="22"/>
        </w:rPr>
        <w:t>, incidents and safeguarding</w:t>
      </w:r>
      <w:r w:rsidR="001026F9" w:rsidRPr="0013625D">
        <w:rPr>
          <w:rFonts w:ascii="Gill Sans MT" w:hAnsi="Gill Sans MT" w:cs="Arial"/>
          <w:sz w:val="22"/>
          <w:szCs w:val="22"/>
        </w:rPr>
        <w:t>.</w:t>
      </w:r>
    </w:p>
    <w:p w14:paraId="06FAD204" w14:textId="34FB92FA" w:rsidR="004F5E6F" w:rsidRPr="0013625D" w:rsidRDefault="004F5E6F" w:rsidP="0013625D">
      <w:pPr>
        <w:pStyle w:val="ListParagraph"/>
        <w:numPr>
          <w:ilvl w:val="0"/>
          <w:numId w:val="30"/>
        </w:numPr>
        <w:spacing w:after="120" w:line="276" w:lineRule="auto"/>
        <w:jc w:val="both"/>
        <w:rPr>
          <w:rFonts w:ascii="Gill Sans MT" w:hAnsi="Gill Sans MT" w:cs="Arial"/>
          <w:sz w:val="22"/>
          <w:szCs w:val="22"/>
        </w:rPr>
      </w:pPr>
      <w:r w:rsidRPr="0013625D">
        <w:rPr>
          <w:rFonts w:ascii="Gill Sans MT" w:hAnsi="Gill Sans MT" w:cs="Arial"/>
          <w:sz w:val="22"/>
          <w:szCs w:val="22"/>
        </w:rPr>
        <w:t xml:space="preserve">Act as a role model </w:t>
      </w:r>
      <w:r w:rsidR="00F22A93" w:rsidRPr="0013625D">
        <w:rPr>
          <w:rFonts w:ascii="Gill Sans MT" w:hAnsi="Gill Sans MT" w:cs="Arial"/>
          <w:sz w:val="22"/>
          <w:szCs w:val="22"/>
        </w:rPr>
        <w:t>fostering a culture of excellence and continuous improvement</w:t>
      </w:r>
      <w:r w:rsidR="001026F9" w:rsidRPr="0013625D">
        <w:rPr>
          <w:rFonts w:ascii="Gill Sans MT" w:hAnsi="Gill Sans MT" w:cs="Arial"/>
          <w:sz w:val="22"/>
          <w:szCs w:val="22"/>
        </w:rPr>
        <w:t xml:space="preserve"> in the home</w:t>
      </w:r>
      <w:r w:rsidR="00F22A93" w:rsidRPr="0013625D">
        <w:rPr>
          <w:rFonts w:ascii="Gill Sans MT" w:hAnsi="Gill Sans MT" w:cs="Arial"/>
          <w:sz w:val="22"/>
          <w:szCs w:val="22"/>
        </w:rPr>
        <w:t>.</w:t>
      </w:r>
    </w:p>
    <w:p w14:paraId="57C7477B" w14:textId="10AA5F50" w:rsidR="00BC5F4B" w:rsidRPr="0013625D" w:rsidRDefault="00BC5F4B" w:rsidP="00562E06">
      <w:pPr>
        <w:spacing w:line="276" w:lineRule="auto"/>
        <w:jc w:val="both"/>
        <w:rPr>
          <w:rFonts w:ascii="Gill Sans MT" w:hAnsi="Gill Sans MT" w:cs="Arial"/>
          <w:sz w:val="22"/>
          <w:szCs w:val="22"/>
        </w:rPr>
      </w:pPr>
    </w:p>
    <w:p w14:paraId="55C971C5" w14:textId="73385822" w:rsidR="000079AD" w:rsidRPr="0013625D" w:rsidRDefault="00B05BAB" w:rsidP="008B4435">
      <w:pPr>
        <w:spacing w:after="120" w:line="276" w:lineRule="auto"/>
        <w:jc w:val="both"/>
        <w:rPr>
          <w:rFonts w:ascii="Gill Sans MT" w:hAnsi="Gill Sans MT" w:cs="Arial"/>
          <w:b/>
          <w:bCs/>
          <w:color w:val="573A83"/>
          <w:sz w:val="22"/>
          <w:szCs w:val="22"/>
        </w:rPr>
      </w:pPr>
      <w:r w:rsidRPr="0013625D">
        <w:rPr>
          <w:rFonts w:ascii="Gill Sans MT" w:hAnsi="Gill Sans MT" w:cs="Arial"/>
          <w:b/>
          <w:bCs/>
          <w:color w:val="573A83"/>
          <w:sz w:val="22"/>
          <w:szCs w:val="22"/>
        </w:rPr>
        <w:t xml:space="preserve">3. Operational Management and Service Delivery </w:t>
      </w:r>
    </w:p>
    <w:p w14:paraId="4D8AE177" w14:textId="7CDD4AFE" w:rsidR="001026F9" w:rsidRPr="0013625D" w:rsidRDefault="001026F9" w:rsidP="0023350F">
      <w:pPr>
        <w:pStyle w:val="ListParagraph"/>
        <w:numPr>
          <w:ilvl w:val="0"/>
          <w:numId w:val="24"/>
        </w:numPr>
        <w:spacing w:after="160" w:line="259" w:lineRule="auto"/>
        <w:rPr>
          <w:rFonts w:ascii="Gill Sans MT" w:hAnsi="Gill Sans MT" w:cs="Arial"/>
          <w:sz w:val="22"/>
          <w:szCs w:val="22"/>
        </w:rPr>
      </w:pPr>
      <w:r w:rsidRPr="0013625D">
        <w:rPr>
          <w:rFonts w:ascii="Gill Sans MT" w:hAnsi="Gill Sans MT" w:cs="Arial"/>
          <w:sz w:val="22"/>
          <w:szCs w:val="22"/>
        </w:rPr>
        <w:t>Effectively and efficiently managing the day to day running of the home</w:t>
      </w:r>
      <w:r w:rsidR="00AC30EC" w:rsidRPr="0013625D">
        <w:rPr>
          <w:rFonts w:ascii="Gill Sans MT" w:hAnsi="Gill Sans MT" w:cs="Arial"/>
          <w:sz w:val="22"/>
          <w:szCs w:val="22"/>
        </w:rPr>
        <w:t>.</w:t>
      </w:r>
    </w:p>
    <w:p w14:paraId="69BC6A49" w14:textId="1F478117" w:rsidR="00AC30EC" w:rsidRPr="0013625D" w:rsidRDefault="00AC30EC" w:rsidP="0023350F">
      <w:pPr>
        <w:pStyle w:val="ListParagraph"/>
        <w:numPr>
          <w:ilvl w:val="0"/>
          <w:numId w:val="24"/>
        </w:numPr>
        <w:spacing w:after="160" w:line="259" w:lineRule="auto"/>
        <w:rPr>
          <w:rFonts w:ascii="Gill Sans MT" w:hAnsi="Gill Sans MT" w:cs="Arial"/>
          <w:sz w:val="22"/>
          <w:szCs w:val="22"/>
        </w:rPr>
      </w:pPr>
      <w:r w:rsidRPr="0013625D">
        <w:rPr>
          <w:rFonts w:ascii="Gill Sans MT" w:hAnsi="Gill Sans MT" w:cs="Arial"/>
          <w:sz w:val="22"/>
          <w:szCs w:val="22"/>
        </w:rPr>
        <w:t xml:space="preserve">Ensuring staff follow agreed regulations, legislation, policies and procedures. </w:t>
      </w:r>
    </w:p>
    <w:p w14:paraId="0EB2550B" w14:textId="0F875352" w:rsidR="0023350F" w:rsidRPr="0013625D" w:rsidRDefault="0023350F" w:rsidP="0023350F">
      <w:pPr>
        <w:pStyle w:val="ListParagraph"/>
        <w:numPr>
          <w:ilvl w:val="0"/>
          <w:numId w:val="24"/>
        </w:numPr>
        <w:spacing w:after="160" w:line="259" w:lineRule="auto"/>
        <w:rPr>
          <w:rFonts w:ascii="Gill Sans MT" w:hAnsi="Gill Sans MT" w:cs="Arial"/>
          <w:sz w:val="22"/>
          <w:szCs w:val="22"/>
        </w:rPr>
      </w:pPr>
      <w:r w:rsidRPr="0013625D">
        <w:rPr>
          <w:rFonts w:ascii="Gill Sans MT" w:hAnsi="Gill Sans MT" w:cs="Arial"/>
          <w:sz w:val="22"/>
          <w:szCs w:val="22"/>
        </w:rPr>
        <w:t>Audit</w:t>
      </w:r>
      <w:r w:rsidR="00AC30EC" w:rsidRPr="0013625D">
        <w:rPr>
          <w:rFonts w:ascii="Gill Sans MT" w:hAnsi="Gill Sans MT" w:cs="Arial"/>
          <w:sz w:val="22"/>
          <w:szCs w:val="22"/>
        </w:rPr>
        <w:t xml:space="preserve">ing and supervising </w:t>
      </w:r>
      <w:r w:rsidRPr="0013625D">
        <w:rPr>
          <w:rFonts w:ascii="Gill Sans MT" w:hAnsi="Gill Sans MT" w:cs="Arial"/>
          <w:sz w:val="22"/>
          <w:szCs w:val="22"/>
        </w:rPr>
        <w:t>as per timeframe on a weekly/monthly basis</w:t>
      </w:r>
      <w:r w:rsidR="005A32CE" w:rsidRPr="0013625D">
        <w:rPr>
          <w:rFonts w:ascii="Gill Sans MT" w:hAnsi="Gill Sans MT" w:cs="Arial"/>
          <w:sz w:val="22"/>
          <w:szCs w:val="22"/>
        </w:rPr>
        <w:t xml:space="preserve"> and lead on the improvement</w:t>
      </w:r>
      <w:r w:rsidR="001026F9" w:rsidRPr="0013625D">
        <w:rPr>
          <w:rFonts w:ascii="Gill Sans MT" w:hAnsi="Gill Sans MT" w:cs="Arial"/>
          <w:sz w:val="22"/>
          <w:szCs w:val="22"/>
        </w:rPr>
        <w:t xml:space="preserve">/transformation </w:t>
      </w:r>
      <w:r w:rsidR="005A32CE" w:rsidRPr="0013625D">
        <w:rPr>
          <w:rFonts w:ascii="Gill Sans MT" w:hAnsi="Gill Sans MT" w:cs="Arial"/>
          <w:sz w:val="22"/>
          <w:szCs w:val="22"/>
        </w:rPr>
        <w:t>plans</w:t>
      </w:r>
      <w:r w:rsidR="00C31989" w:rsidRPr="0013625D">
        <w:rPr>
          <w:rFonts w:ascii="Gill Sans MT" w:hAnsi="Gill Sans MT" w:cs="Arial"/>
          <w:sz w:val="22"/>
          <w:szCs w:val="22"/>
        </w:rPr>
        <w:t>.</w:t>
      </w:r>
      <w:r w:rsidRPr="0013625D">
        <w:rPr>
          <w:rFonts w:ascii="Gill Sans MT" w:hAnsi="Gill Sans MT" w:cs="Arial"/>
          <w:sz w:val="22"/>
          <w:szCs w:val="22"/>
        </w:rPr>
        <w:t xml:space="preserve"> </w:t>
      </w:r>
    </w:p>
    <w:p w14:paraId="2F7ED80D" w14:textId="74C5F4BE" w:rsidR="0023350F" w:rsidRPr="00CB54F2" w:rsidRDefault="0023350F" w:rsidP="009F2FD8">
      <w:pPr>
        <w:pStyle w:val="ListParagraph"/>
        <w:numPr>
          <w:ilvl w:val="0"/>
          <w:numId w:val="24"/>
        </w:numPr>
        <w:spacing w:after="160" w:line="259" w:lineRule="auto"/>
        <w:rPr>
          <w:rFonts w:ascii="Gill Sans MT" w:hAnsi="Gill Sans MT" w:cs="Arial"/>
          <w:sz w:val="22"/>
          <w:szCs w:val="22"/>
        </w:rPr>
      </w:pPr>
      <w:r w:rsidRPr="00CB54F2">
        <w:rPr>
          <w:rFonts w:ascii="Gill Sans MT" w:hAnsi="Gill Sans MT" w:cs="Arial"/>
          <w:sz w:val="22"/>
          <w:szCs w:val="22"/>
        </w:rPr>
        <w:t xml:space="preserve">Ensure all assessments and needs are completed by all colleagues to ensure required compliance is </w:t>
      </w:r>
      <w:r w:rsidR="001026F9" w:rsidRPr="00CB54F2">
        <w:rPr>
          <w:rFonts w:ascii="Gill Sans MT" w:hAnsi="Gill Sans MT" w:cs="Arial"/>
          <w:sz w:val="22"/>
          <w:szCs w:val="22"/>
        </w:rPr>
        <w:t>a</w:t>
      </w:r>
      <w:r w:rsidRPr="00CB54F2">
        <w:rPr>
          <w:rFonts w:ascii="Gill Sans MT" w:hAnsi="Gill Sans MT" w:cs="Arial"/>
          <w:sz w:val="22"/>
          <w:szCs w:val="22"/>
        </w:rPr>
        <w:t>chieved.</w:t>
      </w:r>
    </w:p>
    <w:p w14:paraId="29C701CB" w14:textId="3566AFA6" w:rsidR="00C31989" w:rsidRPr="0013625D" w:rsidRDefault="00C31989" w:rsidP="0023350F">
      <w:pPr>
        <w:pStyle w:val="ListParagraph"/>
        <w:numPr>
          <w:ilvl w:val="0"/>
          <w:numId w:val="24"/>
        </w:numPr>
        <w:spacing w:after="160" w:line="259" w:lineRule="auto"/>
        <w:rPr>
          <w:rFonts w:ascii="Gill Sans MT" w:hAnsi="Gill Sans MT" w:cs="Arial"/>
          <w:sz w:val="22"/>
          <w:szCs w:val="22"/>
        </w:rPr>
      </w:pPr>
      <w:r w:rsidRPr="0013625D">
        <w:rPr>
          <w:rFonts w:ascii="Gill Sans MT" w:hAnsi="Gill Sans MT" w:cs="Arial"/>
          <w:sz w:val="22"/>
          <w:szCs w:val="22"/>
        </w:rPr>
        <w:t xml:space="preserve">Have systems in place to </w:t>
      </w:r>
      <w:r w:rsidR="001026F9" w:rsidRPr="0013625D">
        <w:rPr>
          <w:rFonts w:ascii="Gill Sans MT" w:hAnsi="Gill Sans MT" w:cs="Arial"/>
          <w:sz w:val="22"/>
          <w:szCs w:val="22"/>
        </w:rPr>
        <w:t>ensure</w:t>
      </w:r>
      <w:r w:rsidRPr="0013625D">
        <w:rPr>
          <w:rFonts w:ascii="Gill Sans MT" w:hAnsi="Gill Sans MT" w:cs="Arial"/>
          <w:sz w:val="22"/>
          <w:szCs w:val="22"/>
        </w:rPr>
        <w:t xml:space="preserve"> CQC compliance</w:t>
      </w:r>
      <w:r w:rsidR="000E5786" w:rsidRPr="0013625D">
        <w:rPr>
          <w:rFonts w:ascii="Gill Sans MT" w:hAnsi="Gill Sans MT" w:cs="Arial"/>
          <w:sz w:val="22"/>
          <w:szCs w:val="22"/>
        </w:rPr>
        <w:t>.</w:t>
      </w:r>
    </w:p>
    <w:p w14:paraId="07149877" w14:textId="3A59FC5B" w:rsidR="000E5786" w:rsidRPr="0013625D" w:rsidRDefault="001026F9" w:rsidP="00485C43">
      <w:pPr>
        <w:pStyle w:val="ListParagraph"/>
        <w:numPr>
          <w:ilvl w:val="0"/>
          <w:numId w:val="24"/>
        </w:numPr>
        <w:spacing w:after="160" w:line="259" w:lineRule="auto"/>
        <w:rPr>
          <w:rFonts w:ascii="Gill Sans MT" w:hAnsi="Gill Sans MT" w:cs="Arial"/>
          <w:sz w:val="22"/>
          <w:szCs w:val="22"/>
        </w:rPr>
      </w:pPr>
      <w:r w:rsidRPr="0013625D">
        <w:rPr>
          <w:rFonts w:ascii="Gill Sans MT" w:hAnsi="Gill Sans MT" w:cs="Arial"/>
          <w:sz w:val="22"/>
          <w:szCs w:val="22"/>
        </w:rPr>
        <w:t xml:space="preserve">Delivery </w:t>
      </w:r>
      <w:r w:rsidR="000E5786" w:rsidRPr="0013625D">
        <w:rPr>
          <w:rFonts w:ascii="Gill Sans MT" w:hAnsi="Gill Sans MT" w:cs="Arial"/>
          <w:sz w:val="22"/>
          <w:szCs w:val="22"/>
        </w:rPr>
        <w:t>in the home of the Positive Behaviour Support and Care Dorset ‘Model of Care</w:t>
      </w:r>
      <w:r w:rsidR="00562E06" w:rsidRPr="0013625D">
        <w:rPr>
          <w:rFonts w:ascii="Gill Sans MT" w:hAnsi="Gill Sans MT" w:cs="Arial"/>
          <w:sz w:val="22"/>
          <w:szCs w:val="22"/>
        </w:rPr>
        <w:t>.</w:t>
      </w:r>
      <w:r w:rsidR="000E5786" w:rsidRPr="0013625D">
        <w:rPr>
          <w:rFonts w:ascii="Gill Sans MT" w:hAnsi="Gill Sans MT" w:cs="Arial"/>
          <w:sz w:val="22"/>
          <w:szCs w:val="22"/>
        </w:rPr>
        <w:t>’</w:t>
      </w:r>
    </w:p>
    <w:p w14:paraId="196C4454" w14:textId="229597D8" w:rsidR="000E5786" w:rsidRPr="0013625D" w:rsidRDefault="005A32CE" w:rsidP="00485C43">
      <w:pPr>
        <w:pStyle w:val="ListParagraph"/>
        <w:numPr>
          <w:ilvl w:val="0"/>
          <w:numId w:val="24"/>
        </w:numPr>
        <w:spacing w:after="160" w:line="259" w:lineRule="auto"/>
        <w:rPr>
          <w:rFonts w:ascii="Gill Sans MT" w:hAnsi="Gill Sans MT" w:cs="Arial"/>
          <w:sz w:val="22"/>
          <w:szCs w:val="22"/>
        </w:rPr>
      </w:pPr>
      <w:r w:rsidRPr="0013625D">
        <w:rPr>
          <w:rFonts w:ascii="Gill Sans MT" w:hAnsi="Gill Sans MT" w:cs="Arial"/>
          <w:sz w:val="22"/>
          <w:szCs w:val="22"/>
        </w:rPr>
        <w:t xml:space="preserve">Ensure that incidents, accidents and safeguarding are reported and </w:t>
      </w:r>
      <w:r w:rsidR="00C82AFC" w:rsidRPr="0013625D">
        <w:rPr>
          <w:rFonts w:ascii="Gill Sans MT" w:hAnsi="Gill Sans MT" w:cs="Arial"/>
          <w:sz w:val="22"/>
          <w:szCs w:val="22"/>
        </w:rPr>
        <w:t>investigated, and action plans for improvement in place.</w:t>
      </w:r>
      <w:r w:rsidR="00AC30EC" w:rsidRPr="0013625D">
        <w:rPr>
          <w:rFonts w:ascii="Gill Sans MT" w:hAnsi="Gill Sans MT" w:cs="Arial"/>
          <w:sz w:val="22"/>
          <w:szCs w:val="22"/>
        </w:rPr>
        <w:t xml:space="preserve"> Challenging when care does not meet the required standard. </w:t>
      </w:r>
    </w:p>
    <w:p w14:paraId="1AC2DC14" w14:textId="723ED509" w:rsidR="00C82AFC" w:rsidRPr="0013625D" w:rsidRDefault="00C82AFC" w:rsidP="00485C43">
      <w:pPr>
        <w:pStyle w:val="ListParagraph"/>
        <w:numPr>
          <w:ilvl w:val="0"/>
          <w:numId w:val="24"/>
        </w:numPr>
        <w:spacing w:after="160" w:line="259" w:lineRule="auto"/>
        <w:rPr>
          <w:rFonts w:ascii="Gill Sans MT" w:hAnsi="Gill Sans MT" w:cs="Arial"/>
          <w:sz w:val="22"/>
          <w:szCs w:val="22"/>
        </w:rPr>
      </w:pPr>
      <w:r w:rsidRPr="0013625D">
        <w:rPr>
          <w:rFonts w:ascii="Gill Sans MT" w:hAnsi="Gill Sans MT" w:cs="Arial"/>
          <w:sz w:val="22"/>
          <w:szCs w:val="22"/>
        </w:rPr>
        <w:t xml:space="preserve">Excellent communication skills to build positive relationships with the people we support and their families, staff, other health or social care professionals and colleagues in other Care Dorset service. </w:t>
      </w:r>
    </w:p>
    <w:p w14:paraId="4FB254B3" w14:textId="77777777" w:rsidR="00B61491" w:rsidRPr="0013625D" w:rsidRDefault="00B61491" w:rsidP="0013625D">
      <w:pPr>
        <w:pStyle w:val="ListParagraph"/>
        <w:spacing w:after="160" w:line="259" w:lineRule="auto"/>
        <w:ind w:left="400"/>
        <w:rPr>
          <w:rFonts w:ascii="Gill Sans MT" w:hAnsi="Gill Sans MT" w:cs="Arial"/>
          <w:sz w:val="22"/>
          <w:szCs w:val="22"/>
        </w:rPr>
      </w:pPr>
    </w:p>
    <w:p w14:paraId="53EB983F" w14:textId="77777777" w:rsidR="00B269A6" w:rsidRDefault="00B269A6" w:rsidP="00B269A6">
      <w:pPr>
        <w:pStyle w:val="ListParagraph"/>
        <w:spacing w:after="160"/>
        <w:ind w:left="400"/>
        <w:rPr>
          <w:rFonts w:ascii="Gill Sans MT" w:hAnsi="Gill Sans MT" w:cs="Arial"/>
          <w:b/>
          <w:bCs/>
          <w:sz w:val="22"/>
          <w:szCs w:val="22"/>
        </w:rPr>
      </w:pPr>
    </w:p>
    <w:p w14:paraId="184FACBD" w14:textId="77777777" w:rsidR="00B269A6" w:rsidRDefault="00B269A6" w:rsidP="00B269A6">
      <w:pPr>
        <w:pStyle w:val="ListParagraph"/>
        <w:spacing w:after="160"/>
        <w:ind w:left="400"/>
        <w:rPr>
          <w:rFonts w:ascii="Gill Sans MT" w:hAnsi="Gill Sans MT" w:cs="Arial"/>
          <w:b/>
          <w:bCs/>
          <w:sz w:val="22"/>
          <w:szCs w:val="22"/>
        </w:rPr>
      </w:pPr>
    </w:p>
    <w:p w14:paraId="4F4FC8E4" w14:textId="77777777" w:rsidR="00B269A6" w:rsidRDefault="00B269A6" w:rsidP="00B269A6">
      <w:pPr>
        <w:pStyle w:val="ListParagraph"/>
        <w:spacing w:after="160"/>
        <w:ind w:left="400"/>
        <w:rPr>
          <w:rFonts w:ascii="Gill Sans MT" w:hAnsi="Gill Sans MT" w:cs="Arial"/>
          <w:b/>
          <w:bCs/>
          <w:sz w:val="22"/>
          <w:szCs w:val="22"/>
        </w:rPr>
      </w:pPr>
    </w:p>
    <w:p w14:paraId="5B1342CD" w14:textId="77777777" w:rsidR="00B269A6" w:rsidRDefault="00B269A6" w:rsidP="00B269A6">
      <w:pPr>
        <w:pStyle w:val="ListParagraph"/>
        <w:spacing w:after="160"/>
        <w:ind w:left="400"/>
        <w:rPr>
          <w:rFonts w:ascii="Gill Sans MT" w:hAnsi="Gill Sans MT" w:cs="Arial"/>
          <w:b/>
          <w:bCs/>
          <w:sz w:val="22"/>
          <w:szCs w:val="22"/>
        </w:rPr>
      </w:pPr>
    </w:p>
    <w:p w14:paraId="689FD42C" w14:textId="77777777" w:rsidR="00B269A6" w:rsidRDefault="00B269A6" w:rsidP="00B269A6">
      <w:pPr>
        <w:pStyle w:val="ListParagraph"/>
        <w:spacing w:after="160"/>
        <w:ind w:left="400"/>
        <w:rPr>
          <w:rFonts w:ascii="Gill Sans MT" w:hAnsi="Gill Sans MT" w:cs="Arial"/>
          <w:b/>
          <w:bCs/>
          <w:sz w:val="22"/>
          <w:szCs w:val="22"/>
        </w:rPr>
      </w:pPr>
    </w:p>
    <w:p w14:paraId="29C99A5D" w14:textId="77777777" w:rsidR="00B269A6" w:rsidRDefault="00B269A6" w:rsidP="00B269A6">
      <w:pPr>
        <w:pStyle w:val="ListParagraph"/>
        <w:spacing w:after="160"/>
        <w:ind w:left="400"/>
        <w:rPr>
          <w:rFonts w:ascii="Gill Sans MT" w:hAnsi="Gill Sans MT" w:cs="Arial"/>
          <w:b/>
          <w:bCs/>
          <w:sz w:val="22"/>
          <w:szCs w:val="22"/>
        </w:rPr>
      </w:pPr>
    </w:p>
    <w:p w14:paraId="75DD86E5" w14:textId="77777777" w:rsidR="00B269A6" w:rsidRPr="00B269A6" w:rsidRDefault="00B269A6" w:rsidP="00B269A6">
      <w:pPr>
        <w:pStyle w:val="ListParagraph"/>
        <w:spacing w:after="160"/>
        <w:ind w:left="400"/>
        <w:rPr>
          <w:rFonts w:ascii="Gill Sans MT" w:hAnsi="Gill Sans MT" w:cs="Arial"/>
          <w:b/>
          <w:bCs/>
          <w:sz w:val="22"/>
          <w:szCs w:val="22"/>
        </w:rPr>
      </w:pPr>
    </w:p>
    <w:p w14:paraId="7BBDB342" w14:textId="77777777" w:rsidR="00B269A6" w:rsidRPr="00B269A6" w:rsidRDefault="00B269A6" w:rsidP="00B269A6">
      <w:pPr>
        <w:pStyle w:val="ListParagraph"/>
        <w:spacing w:after="160"/>
        <w:ind w:left="400"/>
        <w:rPr>
          <w:rFonts w:ascii="Gill Sans MT" w:hAnsi="Gill Sans MT" w:cs="Arial"/>
          <w:b/>
          <w:bCs/>
          <w:sz w:val="22"/>
          <w:szCs w:val="22"/>
        </w:rPr>
      </w:pPr>
    </w:p>
    <w:p w14:paraId="00D69904" w14:textId="103C7E15" w:rsidR="00B05BAB" w:rsidRPr="0013625D" w:rsidRDefault="00B05BAB" w:rsidP="00B05BAB">
      <w:pPr>
        <w:pStyle w:val="ListParagraph"/>
        <w:numPr>
          <w:ilvl w:val="0"/>
          <w:numId w:val="33"/>
        </w:numPr>
        <w:spacing w:after="160"/>
        <w:rPr>
          <w:rFonts w:ascii="Gill Sans MT" w:hAnsi="Gill Sans MT" w:cs="Arial"/>
          <w:b/>
          <w:bCs/>
          <w:sz w:val="22"/>
          <w:szCs w:val="22"/>
        </w:rPr>
      </w:pPr>
      <w:r w:rsidRPr="00CB54F2">
        <w:rPr>
          <w:rFonts w:ascii="Gill Sans MT" w:hAnsi="Gill Sans MT" w:cs="Arial"/>
          <w:b/>
          <w:bCs/>
          <w:color w:val="7030A0"/>
          <w:sz w:val="22"/>
          <w:szCs w:val="22"/>
        </w:rPr>
        <w:t xml:space="preserve">People Leadership and Workforce Development </w:t>
      </w:r>
    </w:p>
    <w:p w14:paraId="341E0A6F" w14:textId="27D815F2" w:rsidR="00B05BAB" w:rsidRPr="0013625D" w:rsidRDefault="00B05BAB" w:rsidP="00B05BAB">
      <w:pPr>
        <w:pStyle w:val="ListParagraph"/>
        <w:numPr>
          <w:ilvl w:val="0"/>
          <w:numId w:val="24"/>
        </w:numPr>
        <w:rPr>
          <w:rFonts w:ascii="Gill Sans MT" w:hAnsi="Gill Sans MT" w:cs="Arial"/>
          <w:sz w:val="22"/>
          <w:szCs w:val="22"/>
        </w:rPr>
      </w:pPr>
      <w:r w:rsidRPr="0013625D">
        <w:rPr>
          <w:rFonts w:ascii="Gill Sans MT" w:hAnsi="Gill Sans MT" w:cs="Arial"/>
          <w:sz w:val="22"/>
          <w:szCs w:val="22"/>
        </w:rPr>
        <w:t>Provide leadership and support for all staff and act as a champion for the people we support safety and dignity.</w:t>
      </w:r>
    </w:p>
    <w:p w14:paraId="11140699" w14:textId="77777777" w:rsidR="00B05BAB" w:rsidRPr="0013625D" w:rsidRDefault="00B05BAB" w:rsidP="00B05BAB">
      <w:pPr>
        <w:pStyle w:val="ListParagraph"/>
        <w:numPr>
          <w:ilvl w:val="0"/>
          <w:numId w:val="24"/>
        </w:numPr>
        <w:spacing w:after="160" w:line="259" w:lineRule="auto"/>
        <w:rPr>
          <w:rFonts w:ascii="Gill Sans MT" w:hAnsi="Gill Sans MT" w:cs="Arial"/>
          <w:sz w:val="22"/>
          <w:szCs w:val="22"/>
        </w:rPr>
      </w:pPr>
      <w:r w:rsidRPr="0013625D">
        <w:rPr>
          <w:rFonts w:ascii="Gill Sans MT" w:hAnsi="Gill Sans MT" w:cs="Arial"/>
          <w:sz w:val="22"/>
          <w:szCs w:val="22"/>
        </w:rPr>
        <w:t xml:space="preserve">Overseeing a continual programme of appraisals, training, supervising, mentoring, competencies and coaching of staff for delivery of high standards of care. </w:t>
      </w:r>
    </w:p>
    <w:p w14:paraId="0A483D45" w14:textId="00E4E764" w:rsidR="00B05BAB" w:rsidRPr="0013625D" w:rsidRDefault="00B05BAB" w:rsidP="00B05BAB">
      <w:pPr>
        <w:pStyle w:val="ListParagraph"/>
        <w:numPr>
          <w:ilvl w:val="0"/>
          <w:numId w:val="24"/>
        </w:numPr>
        <w:spacing w:after="160" w:line="259" w:lineRule="auto"/>
        <w:rPr>
          <w:rFonts w:ascii="Gill Sans MT" w:hAnsi="Gill Sans MT" w:cs="Arial"/>
          <w:sz w:val="22"/>
          <w:szCs w:val="22"/>
        </w:rPr>
      </w:pPr>
      <w:r w:rsidRPr="0013625D">
        <w:rPr>
          <w:rFonts w:ascii="Gill Sans MT" w:hAnsi="Gill Sans MT" w:cs="Arial"/>
          <w:sz w:val="22"/>
          <w:szCs w:val="22"/>
        </w:rPr>
        <w:t xml:space="preserve">Responsible for staff management, including performance management, absence management and any discipline or grievance issues. </w:t>
      </w:r>
    </w:p>
    <w:p w14:paraId="2097A995" w14:textId="77777777" w:rsidR="00B05BAB" w:rsidRPr="0013625D" w:rsidRDefault="00B05BAB" w:rsidP="00B05BAB">
      <w:pPr>
        <w:pStyle w:val="ListParagraph"/>
        <w:numPr>
          <w:ilvl w:val="0"/>
          <w:numId w:val="24"/>
        </w:numPr>
        <w:spacing w:after="160" w:line="259" w:lineRule="auto"/>
        <w:rPr>
          <w:rFonts w:ascii="Gill Sans MT" w:hAnsi="Gill Sans MT" w:cs="Arial"/>
          <w:sz w:val="22"/>
          <w:szCs w:val="22"/>
        </w:rPr>
      </w:pPr>
      <w:r w:rsidRPr="0013625D">
        <w:rPr>
          <w:rFonts w:ascii="Gill Sans MT" w:hAnsi="Gill Sans MT" w:cs="Arial"/>
          <w:sz w:val="22"/>
          <w:szCs w:val="22"/>
        </w:rPr>
        <w:t>Promote a positive, collaborative working environment between all staff involved in the support of the people cared for in the home.</w:t>
      </w:r>
    </w:p>
    <w:p w14:paraId="05CFEAA4" w14:textId="19C3788A" w:rsidR="00B05BAB" w:rsidRPr="0013625D" w:rsidRDefault="00B61491" w:rsidP="00B05BAB">
      <w:pPr>
        <w:pStyle w:val="ListParagraph"/>
        <w:numPr>
          <w:ilvl w:val="0"/>
          <w:numId w:val="24"/>
        </w:numPr>
        <w:rPr>
          <w:rFonts w:ascii="Gill Sans MT" w:hAnsi="Gill Sans MT" w:cs="Arial"/>
          <w:sz w:val="22"/>
          <w:szCs w:val="22"/>
        </w:rPr>
      </w:pPr>
      <w:r w:rsidRPr="0013625D">
        <w:rPr>
          <w:rFonts w:ascii="Gill Sans MT" w:hAnsi="Gill Sans MT" w:cs="Arial"/>
          <w:sz w:val="22"/>
          <w:szCs w:val="22"/>
        </w:rPr>
        <w:t>Lead staff, people with support and family meetings and cascade any pertinent information</w:t>
      </w:r>
    </w:p>
    <w:p w14:paraId="12D1FB9C" w14:textId="77777777" w:rsidR="00B61491" w:rsidRPr="0013625D" w:rsidRDefault="00B61491" w:rsidP="00B61491">
      <w:pPr>
        <w:pStyle w:val="ListParagraph"/>
        <w:numPr>
          <w:ilvl w:val="0"/>
          <w:numId w:val="24"/>
        </w:numPr>
        <w:spacing w:after="160" w:line="259" w:lineRule="auto"/>
        <w:rPr>
          <w:rFonts w:ascii="Gill Sans MT" w:hAnsi="Gill Sans MT" w:cs="Arial"/>
          <w:sz w:val="22"/>
          <w:szCs w:val="22"/>
        </w:rPr>
      </w:pPr>
      <w:r w:rsidRPr="0013625D">
        <w:rPr>
          <w:rFonts w:ascii="Gill Sans MT" w:hAnsi="Gill Sans MT" w:cs="Arial"/>
          <w:sz w:val="22"/>
          <w:szCs w:val="22"/>
        </w:rPr>
        <w:t xml:space="preserve">Assisting with the overall staffing of the home for example recruitment induction and training programmes. </w:t>
      </w:r>
    </w:p>
    <w:p w14:paraId="30DD6B37" w14:textId="77777777" w:rsidR="003F4B7B" w:rsidRDefault="003F4B7B" w:rsidP="003F4B7B">
      <w:pPr>
        <w:pStyle w:val="ListParagraph"/>
        <w:spacing w:after="160"/>
        <w:ind w:left="400"/>
        <w:rPr>
          <w:rFonts w:ascii="Gill Sans MT" w:hAnsi="Gill Sans MT" w:cs="Arial"/>
          <w:b/>
          <w:bCs/>
          <w:sz w:val="22"/>
          <w:szCs w:val="22"/>
        </w:rPr>
      </w:pPr>
    </w:p>
    <w:p w14:paraId="2DB9C201" w14:textId="292CA5B2" w:rsidR="00B05BAB" w:rsidRPr="003F4B7B" w:rsidRDefault="00B05BAB" w:rsidP="00B61491">
      <w:pPr>
        <w:pStyle w:val="ListParagraph"/>
        <w:numPr>
          <w:ilvl w:val="0"/>
          <w:numId w:val="33"/>
        </w:numPr>
        <w:spacing w:after="160"/>
        <w:rPr>
          <w:rFonts w:ascii="Gill Sans MT" w:hAnsi="Gill Sans MT" w:cs="Arial"/>
          <w:b/>
          <w:bCs/>
          <w:color w:val="7030A0"/>
          <w:sz w:val="22"/>
          <w:szCs w:val="22"/>
        </w:rPr>
      </w:pPr>
      <w:r w:rsidRPr="003F4B7B">
        <w:rPr>
          <w:rFonts w:ascii="Gill Sans MT" w:hAnsi="Gill Sans MT" w:cs="Arial"/>
          <w:b/>
          <w:bCs/>
          <w:color w:val="7030A0"/>
          <w:sz w:val="22"/>
          <w:szCs w:val="22"/>
        </w:rPr>
        <w:t xml:space="preserve">Commercial and Resource Management </w:t>
      </w:r>
    </w:p>
    <w:p w14:paraId="0E4BA72E" w14:textId="77777777" w:rsidR="00B61491" w:rsidRPr="0013625D" w:rsidRDefault="00B61491" w:rsidP="00B61491">
      <w:pPr>
        <w:pStyle w:val="ListParagraph"/>
        <w:numPr>
          <w:ilvl w:val="0"/>
          <w:numId w:val="24"/>
        </w:numPr>
        <w:spacing w:after="160" w:line="259" w:lineRule="auto"/>
        <w:rPr>
          <w:rFonts w:ascii="Gill Sans MT" w:hAnsi="Gill Sans MT" w:cs="Arial"/>
          <w:sz w:val="22"/>
          <w:szCs w:val="22"/>
        </w:rPr>
      </w:pPr>
      <w:r w:rsidRPr="0013625D">
        <w:rPr>
          <w:rFonts w:ascii="Gill Sans MT" w:hAnsi="Gill Sans MT" w:cs="Arial"/>
          <w:sz w:val="22"/>
          <w:szCs w:val="22"/>
        </w:rPr>
        <w:t>Managing occupancy in the home and marketing the service ensuring a good reputation both for the people we support and staff.</w:t>
      </w:r>
    </w:p>
    <w:p w14:paraId="0DF82D77" w14:textId="77777777" w:rsidR="00B61491" w:rsidRPr="0013625D" w:rsidRDefault="00B61491" w:rsidP="00B61491">
      <w:pPr>
        <w:pStyle w:val="ListParagraph"/>
        <w:numPr>
          <w:ilvl w:val="0"/>
          <w:numId w:val="24"/>
        </w:numPr>
        <w:spacing w:after="160" w:line="259" w:lineRule="auto"/>
        <w:rPr>
          <w:rFonts w:ascii="Gill Sans MT" w:hAnsi="Gill Sans MT" w:cs="Arial"/>
          <w:sz w:val="22"/>
          <w:szCs w:val="22"/>
        </w:rPr>
      </w:pPr>
      <w:r w:rsidRPr="0013625D">
        <w:rPr>
          <w:rFonts w:ascii="Gill Sans MT" w:hAnsi="Gill Sans MT" w:cs="Arial"/>
          <w:sz w:val="22"/>
          <w:szCs w:val="22"/>
        </w:rPr>
        <w:t>Creating a culture of excellence, compassion and accountability</w:t>
      </w:r>
    </w:p>
    <w:p w14:paraId="4496FEBF" w14:textId="7FC6F028" w:rsidR="00B61491" w:rsidRPr="0013625D" w:rsidRDefault="00B61491" w:rsidP="0013625D">
      <w:pPr>
        <w:pStyle w:val="ListParagraph"/>
        <w:numPr>
          <w:ilvl w:val="0"/>
          <w:numId w:val="24"/>
        </w:numPr>
        <w:spacing w:after="160" w:line="259" w:lineRule="auto"/>
        <w:rPr>
          <w:rFonts w:ascii="Gill Sans MT" w:hAnsi="Gill Sans MT" w:cs="Arial"/>
          <w:sz w:val="22"/>
          <w:szCs w:val="22"/>
        </w:rPr>
      </w:pPr>
      <w:r w:rsidRPr="0013625D">
        <w:rPr>
          <w:rFonts w:ascii="Gill Sans MT" w:hAnsi="Gill Sans MT" w:cs="Arial"/>
          <w:sz w:val="22"/>
          <w:szCs w:val="22"/>
        </w:rPr>
        <w:t>Budgetary management and appropriate use of resources.</w:t>
      </w:r>
    </w:p>
    <w:p w14:paraId="43DDAA4D" w14:textId="77777777" w:rsidR="003F4B7B" w:rsidRDefault="003F4B7B" w:rsidP="003F4B7B">
      <w:pPr>
        <w:pStyle w:val="ListParagraph"/>
        <w:spacing w:after="160"/>
        <w:ind w:left="400"/>
        <w:rPr>
          <w:rFonts w:ascii="Gill Sans MT" w:hAnsi="Gill Sans MT" w:cs="Arial"/>
          <w:b/>
          <w:bCs/>
          <w:sz w:val="22"/>
          <w:szCs w:val="22"/>
        </w:rPr>
      </w:pPr>
    </w:p>
    <w:p w14:paraId="22BA198C" w14:textId="5E537C8A" w:rsidR="00B05BAB" w:rsidRPr="003F4B7B" w:rsidRDefault="00B05BAB" w:rsidP="0013625D">
      <w:pPr>
        <w:pStyle w:val="ListParagraph"/>
        <w:numPr>
          <w:ilvl w:val="0"/>
          <w:numId w:val="33"/>
        </w:numPr>
        <w:spacing w:after="160"/>
        <w:rPr>
          <w:rFonts w:ascii="Gill Sans MT" w:hAnsi="Gill Sans MT" w:cs="Arial"/>
          <w:b/>
          <w:bCs/>
          <w:color w:val="7030A0"/>
          <w:sz w:val="22"/>
          <w:szCs w:val="22"/>
        </w:rPr>
      </w:pPr>
      <w:r w:rsidRPr="003F4B7B">
        <w:rPr>
          <w:rFonts w:ascii="Gill Sans MT" w:hAnsi="Gill Sans MT" w:cs="Arial"/>
          <w:b/>
          <w:bCs/>
          <w:color w:val="7030A0"/>
          <w:sz w:val="22"/>
          <w:szCs w:val="22"/>
        </w:rPr>
        <w:t xml:space="preserve">Professional responsibilities and organisational contribution </w:t>
      </w:r>
    </w:p>
    <w:p w14:paraId="39505AF5" w14:textId="77777777" w:rsidR="00BE429B" w:rsidRPr="0013625D" w:rsidRDefault="00BE429B" w:rsidP="0013625D">
      <w:pPr>
        <w:pStyle w:val="ListParagraph"/>
        <w:numPr>
          <w:ilvl w:val="0"/>
          <w:numId w:val="29"/>
        </w:numPr>
        <w:contextualSpacing w:val="0"/>
        <w:jc w:val="both"/>
        <w:rPr>
          <w:rFonts w:ascii="Gill Sans MT" w:hAnsi="Gill Sans MT" w:cs="Arial"/>
          <w:sz w:val="22"/>
          <w:szCs w:val="22"/>
        </w:rPr>
      </w:pPr>
      <w:r w:rsidRPr="0013625D">
        <w:rPr>
          <w:rFonts w:ascii="Gill Sans MT" w:hAnsi="Gill Sans MT" w:cs="Arial"/>
          <w:sz w:val="22"/>
          <w:szCs w:val="22"/>
        </w:rPr>
        <w:t>Undertake regular training required to fulfil the role to a high standard.</w:t>
      </w:r>
    </w:p>
    <w:p w14:paraId="18643175" w14:textId="77777777" w:rsidR="00BD3D89" w:rsidRPr="0013625D" w:rsidRDefault="00BE429B" w:rsidP="0013625D">
      <w:pPr>
        <w:pStyle w:val="ListParagraph"/>
        <w:numPr>
          <w:ilvl w:val="0"/>
          <w:numId w:val="29"/>
        </w:numPr>
        <w:contextualSpacing w:val="0"/>
        <w:jc w:val="both"/>
        <w:rPr>
          <w:rFonts w:ascii="Gill Sans MT" w:hAnsi="Gill Sans MT" w:cs="Arial"/>
          <w:sz w:val="22"/>
          <w:szCs w:val="22"/>
        </w:rPr>
      </w:pPr>
      <w:r w:rsidRPr="0013625D">
        <w:rPr>
          <w:rFonts w:ascii="Gill Sans MT" w:hAnsi="Gill Sans MT" w:cs="Arial"/>
          <w:sz w:val="22"/>
          <w:szCs w:val="22"/>
        </w:rPr>
        <w:t>Adhere to our policies, procedures and standards as published.</w:t>
      </w:r>
    </w:p>
    <w:p w14:paraId="6DCEE362" w14:textId="41C40798" w:rsidR="00C82AFC" w:rsidRPr="0013625D" w:rsidRDefault="00BE429B" w:rsidP="0013625D">
      <w:pPr>
        <w:pStyle w:val="ListParagraph"/>
        <w:numPr>
          <w:ilvl w:val="0"/>
          <w:numId w:val="29"/>
        </w:numPr>
        <w:contextualSpacing w:val="0"/>
        <w:jc w:val="both"/>
        <w:rPr>
          <w:rFonts w:ascii="Gill Sans MT" w:hAnsi="Gill Sans MT" w:cs="Arial"/>
          <w:sz w:val="22"/>
          <w:szCs w:val="22"/>
        </w:rPr>
      </w:pPr>
      <w:r w:rsidRPr="0013625D">
        <w:rPr>
          <w:rFonts w:ascii="Gill Sans MT" w:hAnsi="Gill Sans MT" w:cs="Arial"/>
          <w:sz w:val="22"/>
          <w:szCs w:val="22"/>
        </w:rPr>
        <w:t>To uphold and embody Care Dorset’s values and behaviours in all that you do</w:t>
      </w:r>
      <w:r w:rsidR="00BD3D89" w:rsidRPr="0013625D">
        <w:rPr>
          <w:rFonts w:ascii="Gill Sans MT" w:hAnsi="Gill Sans MT" w:cs="Arial"/>
          <w:sz w:val="22"/>
          <w:szCs w:val="22"/>
        </w:rPr>
        <w:t>.</w:t>
      </w:r>
    </w:p>
    <w:p w14:paraId="0E31A121" w14:textId="34A2A1B3" w:rsidR="00390A29" w:rsidRPr="0013625D" w:rsidRDefault="00031AEA" w:rsidP="0013625D">
      <w:pPr>
        <w:pStyle w:val="ListParagraph"/>
        <w:numPr>
          <w:ilvl w:val="0"/>
          <w:numId w:val="29"/>
        </w:numPr>
        <w:contextualSpacing w:val="0"/>
        <w:jc w:val="both"/>
        <w:rPr>
          <w:rFonts w:ascii="Gill Sans MT" w:hAnsi="Gill Sans MT" w:cs="Arial"/>
          <w:sz w:val="22"/>
          <w:szCs w:val="22"/>
        </w:rPr>
      </w:pPr>
      <w:r w:rsidRPr="0013625D">
        <w:rPr>
          <w:rFonts w:ascii="Gill Sans MT" w:hAnsi="Gill Sans MT" w:cs="Arial"/>
          <w:sz w:val="22"/>
          <w:szCs w:val="22"/>
        </w:rPr>
        <w:t>If a registered nurse t</w:t>
      </w:r>
      <w:r w:rsidR="00390A29" w:rsidRPr="0013625D">
        <w:rPr>
          <w:rFonts w:ascii="Gill Sans MT" w:hAnsi="Gill Sans MT" w:cs="Arial"/>
          <w:sz w:val="22"/>
          <w:szCs w:val="22"/>
        </w:rPr>
        <w:t xml:space="preserve">o uphold standards required by the NMC </w:t>
      </w:r>
      <w:r w:rsidR="00C82AFC" w:rsidRPr="0013625D">
        <w:rPr>
          <w:rFonts w:ascii="Gill Sans MT" w:hAnsi="Gill Sans MT" w:cs="Arial"/>
          <w:sz w:val="22"/>
          <w:szCs w:val="22"/>
        </w:rPr>
        <w:t>and have an active NMC registration</w:t>
      </w:r>
      <w:r w:rsidR="00BD3D89" w:rsidRPr="0013625D">
        <w:rPr>
          <w:rFonts w:ascii="Gill Sans MT" w:hAnsi="Gill Sans MT" w:cs="Arial"/>
          <w:sz w:val="22"/>
          <w:szCs w:val="22"/>
        </w:rPr>
        <w:t>.</w:t>
      </w:r>
    </w:p>
    <w:p w14:paraId="0A746A3B" w14:textId="48392165" w:rsidR="00031AEA" w:rsidRPr="0013625D" w:rsidRDefault="00031AEA" w:rsidP="0013625D">
      <w:pPr>
        <w:pStyle w:val="ListParagraph"/>
        <w:numPr>
          <w:ilvl w:val="0"/>
          <w:numId w:val="29"/>
        </w:numPr>
        <w:contextualSpacing w:val="0"/>
        <w:jc w:val="both"/>
        <w:rPr>
          <w:rFonts w:ascii="Gill Sans MT" w:hAnsi="Gill Sans MT" w:cs="Arial"/>
          <w:sz w:val="22"/>
          <w:szCs w:val="22"/>
        </w:rPr>
      </w:pPr>
      <w:r w:rsidRPr="0013625D">
        <w:rPr>
          <w:rFonts w:ascii="Gill Sans MT" w:hAnsi="Gill Sans MT" w:cs="Arial"/>
          <w:sz w:val="22"/>
          <w:szCs w:val="22"/>
        </w:rPr>
        <w:t>Share across Care Dorset any areas of good practice as part of the Centre of Excellence work</w:t>
      </w:r>
    </w:p>
    <w:p w14:paraId="1E41B8B1" w14:textId="35858D99" w:rsidR="00031AEA" w:rsidRPr="0013625D" w:rsidRDefault="00031AEA" w:rsidP="0013625D">
      <w:pPr>
        <w:pStyle w:val="ListParagraph"/>
        <w:numPr>
          <w:ilvl w:val="0"/>
          <w:numId w:val="29"/>
        </w:numPr>
        <w:contextualSpacing w:val="0"/>
        <w:jc w:val="both"/>
        <w:rPr>
          <w:rFonts w:ascii="Gill Sans MT" w:hAnsi="Gill Sans MT" w:cs="Arial"/>
          <w:sz w:val="22"/>
          <w:szCs w:val="22"/>
        </w:rPr>
      </w:pPr>
      <w:r w:rsidRPr="0013625D">
        <w:rPr>
          <w:rFonts w:ascii="Gill Sans MT" w:hAnsi="Gill Sans MT" w:cs="Arial"/>
          <w:sz w:val="22"/>
          <w:szCs w:val="22"/>
        </w:rPr>
        <w:t xml:space="preserve">Be empowered to lead with real autonomy with senior level support. </w:t>
      </w:r>
    </w:p>
    <w:p w14:paraId="60F6A537" w14:textId="77777777" w:rsidR="00927CF2" w:rsidRPr="0013625D" w:rsidRDefault="00927CF2" w:rsidP="00F96721">
      <w:pPr>
        <w:spacing w:line="276" w:lineRule="auto"/>
        <w:rPr>
          <w:rFonts w:ascii="Gill Sans MT" w:hAnsi="Gill Sans MT" w:cs="Arial"/>
          <w:kern w:val="2"/>
          <w:sz w:val="22"/>
          <w:szCs w:val="22"/>
          <w14:ligatures w14:val="standardContextual"/>
        </w:rPr>
      </w:pPr>
    </w:p>
    <w:p w14:paraId="336A028B" w14:textId="02515A21" w:rsidR="00470639" w:rsidRPr="0013625D" w:rsidRDefault="00470639" w:rsidP="00456992">
      <w:pPr>
        <w:spacing w:after="120"/>
        <w:jc w:val="both"/>
        <w:rPr>
          <w:rFonts w:ascii="Gill Sans MT" w:hAnsi="Gill Sans MT" w:cs="Arial"/>
          <w:sz w:val="22"/>
          <w:szCs w:val="22"/>
        </w:rPr>
      </w:pPr>
      <w:r w:rsidRPr="0013625D">
        <w:rPr>
          <w:rFonts w:ascii="Gill Sans MT" w:hAnsi="Gill Sans MT" w:cs="Arial"/>
          <w:sz w:val="22"/>
          <w:szCs w:val="22"/>
        </w:rPr>
        <w:t>Care Dorset is committed to safeguarding and promoting the welfare of vulnerable adults and children and expects colleagues and volunteers to share this commitment. We are inclusive. We celebrate multiple approaches and points of view. We are an equal opportunities employer and expect staff to respect the personal choice and lifestyles of colleagues, carers, and people with care needs</w:t>
      </w:r>
      <w:r w:rsidR="00456992" w:rsidRPr="0013625D">
        <w:rPr>
          <w:rFonts w:ascii="Gill Sans MT" w:hAnsi="Gill Sans MT" w:cs="Arial"/>
          <w:sz w:val="22"/>
          <w:szCs w:val="22"/>
        </w:rPr>
        <w:t>.</w:t>
      </w:r>
    </w:p>
    <w:p w14:paraId="14D4666C" w14:textId="77777777" w:rsidR="00470639" w:rsidRPr="0013625D" w:rsidRDefault="00470639" w:rsidP="00F96721">
      <w:pPr>
        <w:spacing w:line="276" w:lineRule="auto"/>
        <w:rPr>
          <w:rFonts w:ascii="Gill Sans MT" w:hAnsi="Gill Sans MT" w:cs="Arial"/>
          <w:kern w:val="2"/>
          <w:sz w:val="22"/>
          <w:szCs w:val="22"/>
          <w14:ligatures w14:val="standardContextual"/>
        </w:rPr>
      </w:pPr>
    </w:p>
    <w:p w14:paraId="4BA078FF" w14:textId="77777777" w:rsidR="00535067" w:rsidRPr="0013625D" w:rsidRDefault="00927CF2" w:rsidP="00F96721">
      <w:pPr>
        <w:spacing w:line="276" w:lineRule="auto"/>
        <w:rPr>
          <w:rFonts w:ascii="Gill Sans MT" w:hAnsi="Gill Sans MT" w:cs="Arial"/>
          <w:b/>
          <w:bCs/>
          <w:i/>
          <w:iCs/>
          <w:sz w:val="22"/>
          <w:szCs w:val="22"/>
        </w:rPr>
      </w:pPr>
      <w:r w:rsidRPr="0013625D">
        <w:rPr>
          <w:rFonts w:ascii="Gill Sans MT" w:hAnsi="Gill Sans MT" w:cs="Arial"/>
          <w:b/>
          <w:bCs/>
          <w:i/>
          <w:iCs/>
          <w:sz w:val="22"/>
          <w:szCs w:val="22"/>
        </w:rPr>
        <w:t>This job description is not exhaustive and reflects the type and range of tasks, responsibilities and outcomes associated with the role.</w:t>
      </w:r>
    </w:p>
    <w:p w14:paraId="751D6569" w14:textId="77777777" w:rsidR="00535067" w:rsidRPr="0013625D" w:rsidRDefault="00535067" w:rsidP="00F96721">
      <w:pPr>
        <w:spacing w:line="276" w:lineRule="auto"/>
        <w:rPr>
          <w:rFonts w:ascii="Gill Sans MT" w:hAnsi="Gill Sans MT" w:cs="Arial"/>
          <w:b/>
          <w:bCs/>
          <w:i/>
          <w:iCs/>
          <w:sz w:val="22"/>
          <w:szCs w:val="22"/>
        </w:rPr>
      </w:pPr>
    </w:p>
    <w:p w14:paraId="41749C97" w14:textId="77777777" w:rsidR="00535067" w:rsidRPr="0013625D" w:rsidRDefault="00535067" w:rsidP="00535067">
      <w:pPr>
        <w:rPr>
          <w:rFonts w:ascii="Gill Sans MT" w:hAnsi="Gill Sans MT" w:cstheme="minorHAnsi"/>
          <w:b/>
          <w:bCs/>
          <w:color w:val="573A83"/>
          <w:kern w:val="2"/>
          <w:sz w:val="22"/>
          <w:szCs w:val="22"/>
          <w:bdr w:val="none" w:sz="0" w:space="0" w:color="auto" w:frame="1"/>
          <w:shd w:val="clear" w:color="auto" w:fill="FFFFFF"/>
          <w14:ligatures w14:val="standardContextual"/>
        </w:rPr>
      </w:pPr>
      <w:r w:rsidRPr="0013625D">
        <w:rPr>
          <w:rFonts w:ascii="Gill Sans MT" w:hAnsi="Gill Sans MT" w:cstheme="minorHAnsi"/>
          <w:b/>
          <w:bCs/>
          <w:color w:val="573A83"/>
          <w:kern w:val="2"/>
          <w:sz w:val="22"/>
          <w:szCs w:val="22"/>
          <w:bdr w:val="none" w:sz="0" w:space="0" w:color="auto" w:frame="1"/>
          <w:shd w:val="clear" w:color="auto" w:fill="FFFFFF"/>
          <w14:ligatures w14:val="standardContextual"/>
        </w:rPr>
        <w:t>What Benefits Will I Receive</w:t>
      </w:r>
    </w:p>
    <w:p w14:paraId="01CABA86" w14:textId="77777777" w:rsidR="00E31401" w:rsidRPr="0013625D" w:rsidRDefault="00E31401" w:rsidP="00535067">
      <w:pPr>
        <w:rPr>
          <w:rFonts w:ascii="Gill Sans MT" w:hAnsi="Gill Sans MT" w:cstheme="minorHAnsi"/>
          <w:color w:val="573A83"/>
          <w:kern w:val="2"/>
          <w:sz w:val="22"/>
          <w:szCs w:val="22"/>
          <w14:ligatures w14:val="standardContextual"/>
        </w:rPr>
      </w:pPr>
    </w:p>
    <w:p w14:paraId="31A81C0E" w14:textId="77777777" w:rsidR="00535067" w:rsidRPr="0013625D" w:rsidRDefault="00535067" w:rsidP="00456992">
      <w:pPr>
        <w:pStyle w:val="ListParagraph"/>
        <w:numPr>
          <w:ilvl w:val="0"/>
          <w:numId w:val="28"/>
        </w:numPr>
        <w:rPr>
          <w:rFonts w:ascii="Gill Sans MT" w:hAnsi="Gill Sans MT" w:cs="Arial"/>
          <w:sz w:val="22"/>
          <w:szCs w:val="22"/>
        </w:rPr>
      </w:pPr>
      <w:r w:rsidRPr="0013625D">
        <w:rPr>
          <w:rFonts w:ascii="Gill Sans MT" w:hAnsi="Gill Sans MT" w:cs="Arial"/>
          <w:sz w:val="22"/>
          <w:szCs w:val="22"/>
        </w:rPr>
        <w:t>Generous Annual leave entitlement - starting at 27 days, rising to 31 after 5 years (exc. Bank holidays)</w:t>
      </w:r>
    </w:p>
    <w:p w14:paraId="19491EB4" w14:textId="77777777" w:rsidR="00535067" w:rsidRPr="0013625D" w:rsidRDefault="00535067" w:rsidP="00456992">
      <w:pPr>
        <w:pStyle w:val="ListParagraph"/>
        <w:numPr>
          <w:ilvl w:val="0"/>
          <w:numId w:val="28"/>
        </w:numPr>
        <w:rPr>
          <w:rFonts w:ascii="Gill Sans MT" w:hAnsi="Gill Sans MT" w:cs="Arial"/>
          <w:sz w:val="22"/>
          <w:szCs w:val="22"/>
        </w:rPr>
      </w:pPr>
      <w:r w:rsidRPr="0013625D">
        <w:rPr>
          <w:rFonts w:ascii="Gill Sans MT" w:hAnsi="Gill Sans MT" w:cs="Arial"/>
          <w:sz w:val="22"/>
          <w:szCs w:val="22"/>
        </w:rPr>
        <w:t>Enhanced Maternity Pay</w:t>
      </w:r>
    </w:p>
    <w:p w14:paraId="252B9C29" w14:textId="77777777" w:rsidR="00535067" w:rsidRPr="0013625D" w:rsidRDefault="00535067" w:rsidP="00456992">
      <w:pPr>
        <w:pStyle w:val="ListParagraph"/>
        <w:numPr>
          <w:ilvl w:val="0"/>
          <w:numId w:val="28"/>
        </w:numPr>
        <w:rPr>
          <w:rFonts w:ascii="Gill Sans MT" w:hAnsi="Gill Sans MT" w:cs="Arial"/>
          <w:sz w:val="22"/>
          <w:szCs w:val="22"/>
        </w:rPr>
      </w:pPr>
      <w:r w:rsidRPr="0013625D">
        <w:rPr>
          <w:rFonts w:ascii="Gill Sans MT" w:hAnsi="Gill Sans MT" w:cs="Arial"/>
          <w:sz w:val="22"/>
          <w:szCs w:val="22"/>
        </w:rPr>
        <w:t>Occupational Sick pay entitlement from day one</w:t>
      </w:r>
    </w:p>
    <w:p w14:paraId="15129049" w14:textId="77777777" w:rsidR="00535067" w:rsidRPr="0013625D" w:rsidRDefault="00535067" w:rsidP="00456992">
      <w:pPr>
        <w:pStyle w:val="ListParagraph"/>
        <w:numPr>
          <w:ilvl w:val="0"/>
          <w:numId w:val="28"/>
        </w:numPr>
        <w:rPr>
          <w:rFonts w:ascii="Gill Sans MT" w:hAnsi="Gill Sans MT" w:cs="Arial"/>
          <w:sz w:val="22"/>
          <w:szCs w:val="22"/>
        </w:rPr>
      </w:pPr>
      <w:r w:rsidRPr="0013625D">
        <w:rPr>
          <w:rFonts w:ascii="Gill Sans MT" w:hAnsi="Gill Sans MT" w:cs="Arial"/>
          <w:sz w:val="22"/>
          <w:szCs w:val="22"/>
        </w:rPr>
        <w:t>Funded Blue Light discount package (superb discounts on travel, leisure, entertainment and more)</w:t>
      </w:r>
    </w:p>
    <w:p w14:paraId="04360DA0" w14:textId="77777777" w:rsidR="00535067" w:rsidRPr="0013625D" w:rsidRDefault="00535067" w:rsidP="00456992">
      <w:pPr>
        <w:pStyle w:val="ListParagraph"/>
        <w:numPr>
          <w:ilvl w:val="0"/>
          <w:numId w:val="28"/>
        </w:numPr>
        <w:rPr>
          <w:rFonts w:ascii="Gill Sans MT" w:hAnsi="Gill Sans MT" w:cs="Arial"/>
          <w:sz w:val="22"/>
          <w:szCs w:val="22"/>
        </w:rPr>
      </w:pPr>
      <w:r w:rsidRPr="0013625D">
        <w:rPr>
          <w:rFonts w:ascii="Gill Sans MT" w:hAnsi="Gill Sans MT" w:cs="Arial"/>
          <w:sz w:val="22"/>
          <w:szCs w:val="22"/>
        </w:rPr>
        <w:t>Access to Employee Assistance Programme</w:t>
      </w:r>
    </w:p>
    <w:p w14:paraId="28B56315" w14:textId="77777777" w:rsidR="00535067" w:rsidRPr="0013625D" w:rsidRDefault="00535067" w:rsidP="00456992">
      <w:pPr>
        <w:pStyle w:val="ListParagraph"/>
        <w:numPr>
          <w:ilvl w:val="0"/>
          <w:numId w:val="28"/>
        </w:numPr>
        <w:rPr>
          <w:rFonts w:ascii="Gill Sans MT" w:hAnsi="Gill Sans MT" w:cs="Arial"/>
          <w:sz w:val="22"/>
          <w:szCs w:val="22"/>
        </w:rPr>
      </w:pPr>
      <w:r w:rsidRPr="0013625D">
        <w:rPr>
          <w:rFonts w:ascii="Gill Sans MT" w:hAnsi="Gill Sans MT" w:cs="Arial"/>
          <w:sz w:val="22"/>
          <w:szCs w:val="22"/>
        </w:rPr>
        <w:t>Comprehensive induction</w:t>
      </w:r>
    </w:p>
    <w:p w14:paraId="51A6D9B2" w14:textId="77777777" w:rsidR="00535067" w:rsidRPr="0013625D" w:rsidRDefault="00535067" w:rsidP="00456992">
      <w:pPr>
        <w:pStyle w:val="ListParagraph"/>
        <w:numPr>
          <w:ilvl w:val="0"/>
          <w:numId w:val="28"/>
        </w:numPr>
        <w:rPr>
          <w:rFonts w:ascii="Gill Sans MT" w:hAnsi="Gill Sans MT" w:cs="Arial"/>
          <w:sz w:val="22"/>
          <w:szCs w:val="22"/>
        </w:rPr>
      </w:pPr>
      <w:r w:rsidRPr="0013625D">
        <w:rPr>
          <w:rFonts w:ascii="Gill Sans MT" w:hAnsi="Gill Sans MT" w:cs="Arial"/>
          <w:sz w:val="22"/>
          <w:szCs w:val="22"/>
        </w:rPr>
        <w:t>Excellent training &amp; development opportunities supporting career progression.</w:t>
      </w:r>
    </w:p>
    <w:p w14:paraId="4FE7B4C3" w14:textId="77777777" w:rsidR="003F4B7B" w:rsidRDefault="00535067" w:rsidP="003F4B7B">
      <w:pPr>
        <w:pStyle w:val="ListParagraph"/>
        <w:numPr>
          <w:ilvl w:val="0"/>
          <w:numId w:val="28"/>
        </w:numPr>
        <w:rPr>
          <w:rFonts w:ascii="Gill Sans MT" w:hAnsi="Gill Sans MT" w:cs="Arial"/>
          <w:sz w:val="22"/>
          <w:szCs w:val="22"/>
        </w:rPr>
      </w:pPr>
      <w:r w:rsidRPr="0013625D">
        <w:rPr>
          <w:rFonts w:ascii="Gill Sans MT" w:hAnsi="Gill Sans MT" w:cs="Arial"/>
          <w:sz w:val="22"/>
          <w:szCs w:val="22"/>
        </w:rPr>
        <w:t xml:space="preserve">Access to Litmos online learning platform – our one stop </w:t>
      </w:r>
      <w:proofErr w:type="gramStart"/>
      <w:r w:rsidRPr="0013625D">
        <w:rPr>
          <w:rFonts w:ascii="Gill Sans MT" w:hAnsi="Gill Sans MT" w:cs="Arial"/>
          <w:sz w:val="22"/>
          <w:szCs w:val="22"/>
        </w:rPr>
        <w:t>shop</w:t>
      </w:r>
      <w:proofErr w:type="gramEnd"/>
      <w:r w:rsidRPr="0013625D">
        <w:rPr>
          <w:rFonts w:ascii="Gill Sans MT" w:hAnsi="Gill Sans MT" w:cs="Arial"/>
          <w:sz w:val="22"/>
          <w:szCs w:val="22"/>
        </w:rPr>
        <w:t xml:space="preserve"> for learning &amp; development</w:t>
      </w:r>
    </w:p>
    <w:p w14:paraId="627A9989" w14:textId="48A3D323" w:rsidR="00E43F79" w:rsidRPr="003F4B7B" w:rsidRDefault="00535067" w:rsidP="003F4B7B">
      <w:pPr>
        <w:pStyle w:val="ListParagraph"/>
        <w:numPr>
          <w:ilvl w:val="0"/>
          <w:numId w:val="28"/>
        </w:numPr>
        <w:rPr>
          <w:rFonts w:ascii="Gill Sans MT" w:hAnsi="Gill Sans MT" w:cs="Arial"/>
          <w:sz w:val="22"/>
          <w:szCs w:val="22"/>
        </w:rPr>
      </w:pPr>
      <w:r w:rsidRPr="003F4B7B">
        <w:rPr>
          <w:rFonts w:ascii="Gill Sans MT" w:hAnsi="Gill Sans MT" w:cs="Arial"/>
          <w:sz w:val="22"/>
          <w:szCs w:val="22"/>
        </w:rPr>
        <w:t>Refer a Friend Bonus - up to £300 per person you refer (Uncapped and paid on successful appointment)</w:t>
      </w:r>
    </w:p>
    <w:p w14:paraId="480CCB74" w14:textId="77777777" w:rsidR="003F4B7B" w:rsidRDefault="003F4B7B" w:rsidP="003F4B7B">
      <w:pPr>
        <w:jc w:val="both"/>
        <w:rPr>
          <w:rFonts w:ascii="Gill Sans MT" w:hAnsi="Gill Sans MT" w:cs="Arial"/>
          <w:b/>
          <w:bCs/>
          <w:color w:val="573A83"/>
          <w:sz w:val="22"/>
          <w:szCs w:val="22"/>
        </w:rPr>
      </w:pPr>
    </w:p>
    <w:p w14:paraId="548C391C" w14:textId="77777777" w:rsidR="003F4B7B" w:rsidRDefault="003F4B7B" w:rsidP="003F4B7B">
      <w:pPr>
        <w:jc w:val="both"/>
        <w:rPr>
          <w:rFonts w:ascii="Gill Sans MT" w:hAnsi="Gill Sans MT" w:cs="Arial"/>
          <w:b/>
          <w:bCs/>
          <w:color w:val="573A83"/>
          <w:sz w:val="22"/>
          <w:szCs w:val="22"/>
        </w:rPr>
      </w:pPr>
    </w:p>
    <w:p w14:paraId="22F56031" w14:textId="77777777" w:rsidR="00864C60" w:rsidRPr="0013625D" w:rsidRDefault="00864C60" w:rsidP="00864C60">
      <w:pPr>
        <w:jc w:val="both"/>
        <w:rPr>
          <w:rFonts w:ascii="Gill Sans MT" w:hAnsi="Gill Sans MT" w:cs="Arial"/>
          <w:b/>
          <w:bCs/>
          <w:color w:val="573A83"/>
          <w:sz w:val="22"/>
          <w:szCs w:val="22"/>
        </w:rPr>
      </w:pPr>
      <w:r w:rsidRPr="0013625D">
        <w:rPr>
          <w:rFonts w:ascii="Gill Sans MT" w:hAnsi="Gill Sans MT" w:cs="Arial"/>
          <w:b/>
          <w:bCs/>
          <w:color w:val="573A83"/>
          <w:sz w:val="22"/>
          <w:szCs w:val="22"/>
        </w:rPr>
        <w:lastRenderedPageBreak/>
        <w:t>Person specification</w:t>
      </w:r>
    </w:p>
    <w:p w14:paraId="3A77F70A" w14:textId="77777777" w:rsidR="00864C60" w:rsidRDefault="00864C60" w:rsidP="00864C60">
      <w:pPr>
        <w:jc w:val="both"/>
        <w:rPr>
          <w:rFonts w:ascii="Gill Sans MT" w:hAnsi="Gill Sans MT" w:cs="Arial"/>
          <w:sz w:val="22"/>
          <w:szCs w:val="22"/>
        </w:rPr>
      </w:pPr>
    </w:p>
    <w:p w14:paraId="274D202A" w14:textId="77777777" w:rsidR="00864C60" w:rsidRPr="0013625D" w:rsidRDefault="00864C60" w:rsidP="00864C60">
      <w:pPr>
        <w:jc w:val="both"/>
        <w:rPr>
          <w:rFonts w:ascii="Gill Sans MT" w:hAnsi="Gill Sans MT" w:cs="Arial"/>
          <w:sz w:val="22"/>
          <w:szCs w:val="22"/>
        </w:rPr>
      </w:pPr>
      <w:r>
        <w:rPr>
          <w:rFonts w:ascii="Gill Sans MT" w:hAnsi="Gill Sans MT" w:cs="Arial"/>
          <w:sz w:val="22"/>
          <w:szCs w:val="22"/>
        </w:rPr>
        <w:t xml:space="preserve">Essential </w:t>
      </w:r>
    </w:p>
    <w:p w14:paraId="54D7A374" w14:textId="77777777" w:rsidR="00864C60" w:rsidRPr="0027203D" w:rsidRDefault="00864C60" w:rsidP="00864C60">
      <w:pPr>
        <w:numPr>
          <w:ilvl w:val="0"/>
          <w:numId w:val="23"/>
        </w:numPr>
        <w:spacing w:before="100" w:beforeAutospacing="1" w:after="100" w:afterAutospacing="1" w:line="300" w:lineRule="atLeast"/>
        <w:rPr>
          <w:rFonts w:ascii="Gill Sans MT" w:eastAsia="Times New Roman" w:hAnsi="Gill Sans MT" w:cs="Segoe UI"/>
          <w:sz w:val="22"/>
          <w:szCs w:val="22"/>
          <w:lang w:eastAsia="en-GB"/>
        </w:rPr>
      </w:pPr>
      <w:r w:rsidRPr="0027203D">
        <w:rPr>
          <w:rFonts w:ascii="Gill Sans MT" w:eastAsia="Times New Roman" w:hAnsi="Gill Sans MT" w:cs="Segoe UI"/>
          <w:b/>
          <w:bCs/>
          <w:sz w:val="22"/>
          <w:szCs w:val="22"/>
          <w:lang w:eastAsia="en-GB"/>
        </w:rPr>
        <w:t>Minimum 5 years’ experience</w:t>
      </w:r>
      <w:r w:rsidRPr="0027203D">
        <w:rPr>
          <w:rFonts w:ascii="Gill Sans MT" w:eastAsia="Times New Roman" w:hAnsi="Gill Sans MT" w:cs="Segoe UI"/>
          <w:sz w:val="22"/>
          <w:szCs w:val="22"/>
          <w:lang w:eastAsia="en-GB"/>
        </w:rPr>
        <w:t xml:space="preserve"> within a nursing home, older people’s care or community care setting, including substantial management experience in a nursing and/or dementia environment</w:t>
      </w:r>
    </w:p>
    <w:p w14:paraId="6FA67BD2" w14:textId="77777777" w:rsidR="00864C60" w:rsidRPr="0027203D" w:rsidRDefault="00864C60" w:rsidP="00864C60">
      <w:pPr>
        <w:numPr>
          <w:ilvl w:val="0"/>
          <w:numId w:val="23"/>
        </w:numPr>
        <w:spacing w:before="100" w:beforeAutospacing="1" w:after="100" w:afterAutospacing="1" w:line="300" w:lineRule="atLeast"/>
        <w:rPr>
          <w:rFonts w:ascii="Gill Sans MT" w:eastAsia="Times New Roman" w:hAnsi="Gill Sans MT" w:cs="Segoe UI"/>
          <w:sz w:val="22"/>
          <w:szCs w:val="22"/>
          <w:lang w:eastAsia="en-GB"/>
        </w:rPr>
      </w:pPr>
      <w:r w:rsidRPr="0027203D">
        <w:rPr>
          <w:rFonts w:ascii="Gill Sans MT" w:eastAsia="Times New Roman" w:hAnsi="Gill Sans MT" w:cs="Segoe UI"/>
          <w:b/>
          <w:bCs/>
          <w:sz w:val="22"/>
          <w:szCs w:val="22"/>
          <w:lang w:eastAsia="en-GB"/>
        </w:rPr>
        <w:t>Level 5 Diploma in Leadership and Management for Adult Care (or equivalent)</w:t>
      </w:r>
      <w:r w:rsidRPr="0027203D">
        <w:rPr>
          <w:rFonts w:ascii="Gill Sans MT" w:eastAsia="Times New Roman" w:hAnsi="Gill Sans MT" w:cs="Segoe UI"/>
          <w:sz w:val="22"/>
          <w:szCs w:val="22"/>
          <w:lang w:eastAsia="en-GB"/>
        </w:rPr>
        <w:t xml:space="preserve"> and </w:t>
      </w:r>
      <w:r w:rsidRPr="0027203D">
        <w:rPr>
          <w:rFonts w:ascii="Gill Sans MT" w:eastAsia="Times New Roman" w:hAnsi="Gill Sans MT" w:cs="Segoe UI"/>
          <w:b/>
          <w:bCs/>
          <w:sz w:val="22"/>
          <w:szCs w:val="22"/>
          <w:lang w:eastAsia="en-GB"/>
        </w:rPr>
        <w:t>degree or equivalent experience</w:t>
      </w:r>
    </w:p>
    <w:p w14:paraId="60E90998" w14:textId="77777777" w:rsidR="00864C60" w:rsidRPr="0027203D" w:rsidRDefault="00864C60" w:rsidP="00864C60">
      <w:pPr>
        <w:numPr>
          <w:ilvl w:val="0"/>
          <w:numId w:val="23"/>
        </w:numPr>
        <w:spacing w:before="100" w:beforeAutospacing="1" w:after="100" w:afterAutospacing="1" w:line="300" w:lineRule="atLeast"/>
        <w:rPr>
          <w:rFonts w:ascii="Gill Sans MT" w:eastAsia="Times New Roman" w:hAnsi="Gill Sans MT" w:cs="Segoe UI"/>
          <w:sz w:val="22"/>
          <w:szCs w:val="22"/>
          <w:lang w:eastAsia="en-GB"/>
        </w:rPr>
      </w:pPr>
      <w:r w:rsidRPr="0027203D">
        <w:rPr>
          <w:rFonts w:ascii="Gill Sans MT" w:eastAsia="Times New Roman" w:hAnsi="Gill Sans MT" w:cs="Segoe UI"/>
          <w:b/>
          <w:bCs/>
          <w:sz w:val="22"/>
          <w:szCs w:val="22"/>
          <w:lang w:eastAsia="en-GB"/>
        </w:rPr>
        <w:t>Demonstrable track record of delivering high-quality care</w:t>
      </w:r>
      <w:r w:rsidRPr="0027203D">
        <w:rPr>
          <w:rFonts w:ascii="Gill Sans MT" w:eastAsia="Times New Roman" w:hAnsi="Gill Sans MT" w:cs="Segoe UI"/>
          <w:sz w:val="22"/>
          <w:szCs w:val="22"/>
          <w:lang w:eastAsia="en-GB"/>
        </w:rPr>
        <w:t xml:space="preserve">, including achieving or sustaining </w:t>
      </w:r>
      <w:r w:rsidRPr="0027203D">
        <w:rPr>
          <w:rFonts w:ascii="Gill Sans MT" w:eastAsia="Times New Roman" w:hAnsi="Gill Sans MT" w:cs="Segoe UI"/>
          <w:b/>
          <w:bCs/>
          <w:sz w:val="22"/>
          <w:szCs w:val="22"/>
          <w:lang w:eastAsia="en-GB"/>
        </w:rPr>
        <w:t>Good or Outstanding CQC ratings</w:t>
      </w:r>
      <w:r w:rsidRPr="0027203D">
        <w:rPr>
          <w:rFonts w:ascii="Gill Sans MT" w:eastAsia="Times New Roman" w:hAnsi="Gill Sans MT" w:cs="Segoe UI"/>
          <w:sz w:val="22"/>
          <w:szCs w:val="22"/>
          <w:lang w:eastAsia="en-GB"/>
        </w:rPr>
        <w:t>, with strong knowledge of regulatory frameworks</w:t>
      </w:r>
    </w:p>
    <w:p w14:paraId="6721F20B" w14:textId="77777777" w:rsidR="00864C60" w:rsidRPr="0027203D" w:rsidRDefault="00864C60" w:rsidP="00864C60">
      <w:pPr>
        <w:numPr>
          <w:ilvl w:val="0"/>
          <w:numId w:val="23"/>
        </w:numPr>
        <w:spacing w:before="100" w:beforeAutospacing="1" w:after="100" w:afterAutospacing="1" w:line="300" w:lineRule="atLeast"/>
        <w:rPr>
          <w:rFonts w:ascii="Gill Sans MT" w:eastAsia="Times New Roman" w:hAnsi="Gill Sans MT" w:cs="Segoe UI"/>
          <w:sz w:val="22"/>
          <w:szCs w:val="22"/>
          <w:lang w:eastAsia="en-GB"/>
        </w:rPr>
      </w:pPr>
      <w:r w:rsidRPr="0027203D">
        <w:rPr>
          <w:rFonts w:ascii="Gill Sans MT" w:eastAsia="Times New Roman" w:hAnsi="Gill Sans MT" w:cs="Segoe UI"/>
          <w:b/>
          <w:bCs/>
          <w:sz w:val="22"/>
          <w:szCs w:val="22"/>
          <w:lang w:eastAsia="en-GB"/>
        </w:rPr>
        <w:t>Proven ability to lead, motivate and develop high-performing teams</w:t>
      </w:r>
      <w:r w:rsidRPr="0027203D">
        <w:rPr>
          <w:rFonts w:ascii="Gill Sans MT" w:eastAsia="Times New Roman" w:hAnsi="Gill Sans MT" w:cs="Segoe UI"/>
          <w:sz w:val="22"/>
          <w:szCs w:val="22"/>
          <w:lang w:eastAsia="en-GB"/>
        </w:rPr>
        <w:t>, creating a culture of accountability, continuous improvement and person-centred care</w:t>
      </w:r>
    </w:p>
    <w:p w14:paraId="1C4F8A6E" w14:textId="77777777" w:rsidR="00864C60" w:rsidRDefault="00864C60" w:rsidP="00864C60">
      <w:pPr>
        <w:numPr>
          <w:ilvl w:val="0"/>
          <w:numId w:val="23"/>
        </w:numPr>
        <w:spacing w:before="100" w:beforeAutospacing="1" w:after="100" w:afterAutospacing="1" w:line="300" w:lineRule="atLeast"/>
        <w:rPr>
          <w:rFonts w:ascii="Gill Sans MT" w:eastAsia="Times New Roman" w:hAnsi="Gill Sans MT" w:cs="Segoe UI"/>
          <w:sz w:val="22"/>
          <w:szCs w:val="22"/>
          <w:lang w:eastAsia="en-GB"/>
        </w:rPr>
      </w:pPr>
      <w:r w:rsidRPr="0027203D">
        <w:rPr>
          <w:rFonts w:ascii="Gill Sans MT" w:eastAsia="Times New Roman" w:hAnsi="Gill Sans MT" w:cs="Segoe UI"/>
          <w:b/>
          <w:bCs/>
          <w:sz w:val="22"/>
          <w:szCs w:val="22"/>
          <w:lang w:eastAsia="en-GB"/>
        </w:rPr>
        <w:t>Experience of leading service and cultural change</w:t>
      </w:r>
      <w:r w:rsidRPr="0027203D">
        <w:rPr>
          <w:rFonts w:ascii="Gill Sans MT" w:eastAsia="Times New Roman" w:hAnsi="Gill Sans MT" w:cs="Segoe UI"/>
          <w:sz w:val="22"/>
          <w:szCs w:val="22"/>
          <w:lang w:eastAsia="en-GB"/>
        </w:rPr>
        <w:t>, successfully embedding sustainable improvements in quality, performance and behaviours</w:t>
      </w:r>
    </w:p>
    <w:p w14:paraId="327E7029" w14:textId="77777777" w:rsidR="00864C60" w:rsidRPr="006144A6" w:rsidRDefault="00864C60" w:rsidP="00864C60">
      <w:pPr>
        <w:pStyle w:val="ListParagraph"/>
        <w:numPr>
          <w:ilvl w:val="0"/>
          <w:numId w:val="23"/>
        </w:numPr>
        <w:spacing w:line="300" w:lineRule="atLeast"/>
        <w:rPr>
          <w:rFonts w:ascii="Segoe UI" w:eastAsia="Times New Roman" w:hAnsi="Segoe UI" w:cs="Segoe UI"/>
          <w:sz w:val="21"/>
          <w:szCs w:val="21"/>
          <w:lang w:eastAsia="en-GB"/>
        </w:rPr>
      </w:pPr>
      <w:r w:rsidRPr="006144A6">
        <w:rPr>
          <w:rFonts w:ascii="Segoe UI" w:eastAsia="Times New Roman" w:hAnsi="Segoe UI" w:cs="Segoe UI"/>
          <w:b/>
          <w:bCs/>
          <w:sz w:val="21"/>
          <w:szCs w:val="21"/>
          <w:lang w:eastAsia="en-GB"/>
        </w:rPr>
        <w:t>Experience of leading service improvement or change programmes</w:t>
      </w:r>
      <w:r w:rsidRPr="006144A6">
        <w:rPr>
          <w:rFonts w:ascii="Segoe UI" w:eastAsia="Times New Roman" w:hAnsi="Segoe UI" w:cs="Segoe UI"/>
          <w:sz w:val="21"/>
          <w:szCs w:val="21"/>
          <w:lang w:eastAsia="en-GB"/>
        </w:rPr>
        <w:t>, particularly within care or nursing settings</w:t>
      </w:r>
    </w:p>
    <w:p w14:paraId="37A19256" w14:textId="77777777" w:rsidR="00864C60" w:rsidRPr="0027203D" w:rsidRDefault="00864C60" w:rsidP="00864C60">
      <w:pPr>
        <w:numPr>
          <w:ilvl w:val="0"/>
          <w:numId w:val="23"/>
        </w:numPr>
        <w:spacing w:before="100" w:beforeAutospacing="1" w:after="100" w:afterAutospacing="1" w:line="300" w:lineRule="atLeast"/>
        <w:rPr>
          <w:rFonts w:ascii="Gill Sans MT" w:eastAsia="Times New Roman" w:hAnsi="Gill Sans MT" w:cs="Segoe UI"/>
          <w:sz w:val="22"/>
          <w:szCs w:val="22"/>
          <w:lang w:eastAsia="en-GB"/>
        </w:rPr>
      </w:pPr>
      <w:r w:rsidRPr="0027203D">
        <w:rPr>
          <w:rFonts w:ascii="Gill Sans MT" w:eastAsia="Times New Roman" w:hAnsi="Gill Sans MT" w:cs="Segoe UI"/>
          <w:b/>
          <w:bCs/>
          <w:sz w:val="22"/>
          <w:szCs w:val="22"/>
          <w:lang w:eastAsia="en-GB"/>
        </w:rPr>
        <w:t>Strong leadership presence</w:t>
      </w:r>
      <w:r w:rsidRPr="0027203D">
        <w:rPr>
          <w:rFonts w:ascii="Gill Sans MT" w:eastAsia="Times New Roman" w:hAnsi="Gill Sans MT" w:cs="Segoe UI"/>
          <w:sz w:val="22"/>
          <w:szCs w:val="22"/>
          <w:lang w:eastAsia="en-GB"/>
        </w:rPr>
        <w:t xml:space="preserve">, with the ability to </w:t>
      </w:r>
      <w:r w:rsidRPr="0027203D">
        <w:rPr>
          <w:rFonts w:ascii="Gill Sans MT" w:eastAsia="Times New Roman" w:hAnsi="Gill Sans MT" w:cs="Segoe UI"/>
          <w:b/>
          <w:bCs/>
          <w:sz w:val="22"/>
          <w:szCs w:val="22"/>
          <w:lang w:eastAsia="en-GB"/>
        </w:rPr>
        <w:t>balance support and challenge</w:t>
      </w:r>
      <w:r w:rsidRPr="0027203D">
        <w:rPr>
          <w:rFonts w:ascii="Gill Sans MT" w:eastAsia="Times New Roman" w:hAnsi="Gill Sans MT" w:cs="Segoe UI"/>
          <w:sz w:val="22"/>
          <w:szCs w:val="22"/>
          <w:lang w:eastAsia="en-GB"/>
        </w:rPr>
        <w:t>, manage poor performance and maintain high standards</w:t>
      </w:r>
    </w:p>
    <w:p w14:paraId="4C77C4FC" w14:textId="77777777" w:rsidR="00864C60" w:rsidRPr="0027203D" w:rsidRDefault="00864C60" w:rsidP="00864C60">
      <w:pPr>
        <w:numPr>
          <w:ilvl w:val="0"/>
          <w:numId w:val="23"/>
        </w:numPr>
        <w:spacing w:before="100" w:beforeAutospacing="1" w:after="100" w:afterAutospacing="1" w:line="300" w:lineRule="atLeast"/>
        <w:rPr>
          <w:rFonts w:ascii="Gill Sans MT" w:eastAsia="Times New Roman" w:hAnsi="Gill Sans MT" w:cs="Segoe UI"/>
          <w:sz w:val="22"/>
          <w:szCs w:val="22"/>
          <w:lang w:eastAsia="en-GB"/>
        </w:rPr>
      </w:pPr>
      <w:r w:rsidRPr="0027203D">
        <w:rPr>
          <w:rFonts w:ascii="Gill Sans MT" w:eastAsia="Times New Roman" w:hAnsi="Gill Sans MT" w:cs="Segoe UI"/>
          <w:b/>
          <w:bCs/>
          <w:sz w:val="22"/>
          <w:szCs w:val="22"/>
          <w:lang w:eastAsia="en-GB"/>
        </w:rPr>
        <w:t>Strong coaching and mentoring capability</w:t>
      </w:r>
      <w:r w:rsidRPr="0027203D">
        <w:rPr>
          <w:rFonts w:ascii="Gill Sans MT" w:eastAsia="Times New Roman" w:hAnsi="Gill Sans MT" w:cs="Segoe UI"/>
          <w:sz w:val="22"/>
          <w:szCs w:val="22"/>
          <w:lang w:eastAsia="en-GB"/>
        </w:rPr>
        <w:t>, with evidence of developing others and building leadership capability across teams</w:t>
      </w:r>
    </w:p>
    <w:p w14:paraId="29CCC5EC" w14:textId="77777777" w:rsidR="00864C60" w:rsidRPr="0027203D" w:rsidRDefault="00864C60" w:rsidP="00864C60">
      <w:pPr>
        <w:numPr>
          <w:ilvl w:val="0"/>
          <w:numId w:val="23"/>
        </w:numPr>
        <w:spacing w:before="100" w:beforeAutospacing="1" w:after="100" w:afterAutospacing="1" w:line="300" w:lineRule="atLeast"/>
        <w:rPr>
          <w:rFonts w:ascii="Gill Sans MT" w:eastAsia="Times New Roman" w:hAnsi="Gill Sans MT" w:cs="Segoe UI"/>
          <w:sz w:val="22"/>
          <w:szCs w:val="22"/>
          <w:lang w:eastAsia="en-GB"/>
        </w:rPr>
      </w:pPr>
      <w:r w:rsidRPr="0027203D">
        <w:rPr>
          <w:rFonts w:ascii="Gill Sans MT" w:eastAsia="Times New Roman" w:hAnsi="Gill Sans MT" w:cs="Segoe UI"/>
          <w:b/>
          <w:bCs/>
          <w:sz w:val="22"/>
          <w:szCs w:val="22"/>
          <w:lang w:eastAsia="en-GB"/>
        </w:rPr>
        <w:t>Sound knowledge of clinical governance, audit and compliance processes</w:t>
      </w:r>
      <w:r w:rsidRPr="0027203D">
        <w:rPr>
          <w:rFonts w:ascii="Gill Sans MT" w:eastAsia="Times New Roman" w:hAnsi="Gill Sans MT" w:cs="Segoe UI"/>
          <w:sz w:val="22"/>
          <w:szCs w:val="22"/>
          <w:lang w:eastAsia="en-GB"/>
        </w:rPr>
        <w:t>, with the ability to use insight and data to drive improvement</w:t>
      </w:r>
    </w:p>
    <w:p w14:paraId="2FD1C86D" w14:textId="77777777" w:rsidR="00864C60" w:rsidRPr="0027203D" w:rsidRDefault="00864C60" w:rsidP="00864C60">
      <w:pPr>
        <w:numPr>
          <w:ilvl w:val="0"/>
          <w:numId w:val="23"/>
        </w:numPr>
        <w:spacing w:before="100" w:beforeAutospacing="1" w:after="100" w:afterAutospacing="1" w:line="300" w:lineRule="atLeast"/>
        <w:rPr>
          <w:rFonts w:ascii="Gill Sans MT" w:eastAsia="Times New Roman" w:hAnsi="Gill Sans MT" w:cs="Segoe UI"/>
          <w:sz w:val="22"/>
          <w:szCs w:val="22"/>
          <w:lang w:eastAsia="en-GB"/>
        </w:rPr>
      </w:pPr>
      <w:r w:rsidRPr="0027203D">
        <w:rPr>
          <w:rFonts w:ascii="Gill Sans MT" w:eastAsia="Times New Roman" w:hAnsi="Gill Sans MT" w:cs="Segoe UI"/>
          <w:b/>
          <w:bCs/>
          <w:sz w:val="22"/>
          <w:szCs w:val="22"/>
          <w:lang w:eastAsia="en-GB"/>
        </w:rPr>
        <w:t>Strong understanding of care planning and person-centred approaches</w:t>
      </w:r>
      <w:r w:rsidRPr="0027203D">
        <w:rPr>
          <w:rFonts w:ascii="Gill Sans MT" w:eastAsia="Times New Roman" w:hAnsi="Gill Sans MT" w:cs="Segoe UI"/>
          <w:sz w:val="22"/>
          <w:szCs w:val="22"/>
          <w:lang w:eastAsia="en-GB"/>
        </w:rPr>
        <w:t xml:space="preserve"> for people with complex health and social care needs</w:t>
      </w:r>
    </w:p>
    <w:p w14:paraId="1E02C156" w14:textId="77777777" w:rsidR="00864C60" w:rsidRPr="0027203D" w:rsidRDefault="00864C60" w:rsidP="00864C60">
      <w:pPr>
        <w:numPr>
          <w:ilvl w:val="0"/>
          <w:numId w:val="23"/>
        </w:numPr>
        <w:spacing w:before="100" w:beforeAutospacing="1" w:after="100" w:afterAutospacing="1" w:line="300" w:lineRule="atLeast"/>
        <w:rPr>
          <w:rFonts w:ascii="Gill Sans MT" w:eastAsia="Times New Roman" w:hAnsi="Gill Sans MT" w:cs="Segoe UI"/>
          <w:sz w:val="22"/>
          <w:szCs w:val="22"/>
          <w:lang w:eastAsia="en-GB"/>
        </w:rPr>
      </w:pPr>
      <w:r w:rsidRPr="0027203D">
        <w:rPr>
          <w:rFonts w:ascii="Gill Sans MT" w:eastAsia="Times New Roman" w:hAnsi="Gill Sans MT" w:cs="Segoe UI"/>
          <w:b/>
          <w:bCs/>
          <w:sz w:val="22"/>
          <w:szCs w:val="22"/>
          <w:lang w:eastAsia="en-GB"/>
        </w:rPr>
        <w:t>Excellent communication and interpersonal skills</w:t>
      </w:r>
      <w:r w:rsidRPr="0027203D">
        <w:rPr>
          <w:rFonts w:ascii="Gill Sans MT" w:eastAsia="Times New Roman" w:hAnsi="Gill Sans MT" w:cs="Segoe UI"/>
          <w:sz w:val="22"/>
          <w:szCs w:val="22"/>
          <w:lang w:eastAsia="en-GB"/>
        </w:rPr>
        <w:t>, with the ability to influence, engage and build effective relationships with a wide range of stakeholders</w:t>
      </w:r>
    </w:p>
    <w:p w14:paraId="6ABFBB82" w14:textId="77777777" w:rsidR="00864C60" w:rsidRPr="0027203D" w:rsidRDefault="00864C60" w:rsidP="00864C60">
      <w:pPr>
        <w:numPr>
          <w:ilvl w:val="0"/>
          <w:numId w:val="23"/>
        </w:numPr>
        <w:spacing w:before="100" w:beforeAutospacing="1" w:after="100" w:afterAutospacing="1" w:line="300" w:lineRule="atLeast"/>
        <w:rPr>
          <w:rFonts w:ascii="Gill Sans MT" w:eastAsia="Times New Roman" w:hAnsi="Gill Sans MT" w:cs="Segoe UI"/>
          <w:sz w:val="22"/>
          <w:szCs w:val="22"/>
          <w:lang w:eastAsia="en-GB"/>
        </w:rPr>
      </w:pPr>
      <w:r w:rsidRPr="0027203D">
        <w:rPr>
          <w:rFonts w:ascii="Gill Sans MT" w:eastAsia="Times New Roman" w:hAnsi="Gill Sans MT" w:cs="Segoe UI"/>
          <w:b/>
          <w:bCs/>
          <w:sz w:val="22"/>
          <w:szCs w:val="22"/>
          <w:lang w:eastAsia="en-GB"/>
        </w:rPr>
        <w:t>Highly organised</w:t>
      </w:r>
      <w:r w:rsidRPr="0027203D">
        <w:rPr>
          <w:rFonts w:ascii="Gill Sans MT" w:eastAsia="Times New Roman" w:hAnsi="Gill Sans MT" w:cs="Segoe UI"/>
          <w:sz w:val="22"/>
          <w:szCs w:val="22"/>
          <w:lang w:eastAsia="en-GB"/>
        </w:rPr>
        <w:t>, with the ability to plan, prioritise and monitor performance in a complex, fast-paced environment</w:t>
      </w:r>
    </w:p>
    <w:p w14:paraId="58895E11" w14:textId="77777777" w:rsidR="00864C60" w:rsidRPr="0027203D" w:rsidRDefault="00864C60" w:rsidP="00864C60">
      <w:pPr>
        <w:numPr>
          <w:ilvl w:val="0"/>
          <w:numId w:val="23"/>
        </w:numPr>
        <w:spacing w:before="100" w:beforeAutospacing="1" w:after="100" w:afterAutospacing="1" w:line="300" w:lineRule="atLeast"/>
        <w:rPr>
          <w:rFonts w:ascii="Gill Sans MT" w:eastAsia="Times New Roman" w:hAnsi="Gill Sans MT" w:cs="Segoe UI"/>
          <w:sz w:val="22"/>
          <w:szCs w:val="22"/>
          <w:lang w:eastAsia="en-GB"/>
        </w:rPr>
      </w:pPr>
      <w:r w:rsidRPr="0027203D">
        <w:rPr>
          <w:rFonts w:ascii="Gill Sans MT" w:eastAsia="Times New Roman" w:hAnsi="Gill Sans MT" w:cs="Segoe UI"/>
          <w:b/>
          <w:bCs/>
          <w:sz w:val="22"/>
          <w:szCs w:val="22"/>
          <w:lang w:eastAsia="en-GB"/>
        </w:rPr>
        <w:t>Good IT skills</w:t>
      </w:r>
      <w:r w:rsidRPr="0027203D">
        <w:rPr>
          <w:rFonts w:ascii="Gill Sans MT" w:eastAsia="Times New Roman" w:hAnsi="Gill Sans MT" w:cs="Segoe UI"/>
          <w:sz w:val="22"/>
          <w:szCs w:val="22"/>
          <w:lang w:eastAsia="en-GB"/>
        </w:rPr>
        <w:t>, with experience of using digital systems to support quality, compliance and performance management</w:t>
      </w:r>
    </w:p>
    <w:p w14:paraId="28EA84F9" w14:textId="77777777" w:rsidR="00864C60" w:rsidRPr="0027203D" w:rsidRDefault="00864C60" w:rsidP="00864C60">
      <w:pPr>
        <w:numPr>
          <w:ilvl w:val="0"/>
          <w:numId w:val="23"/>
        </w:numPr>
        <w:spacing w:before="100" w:beforeAutospacing="1" w:after="100" w:afterAutospacing="1" w:line="300" w:lineRule="atLeast"/>
        <w:rPr>
          <w:rFonts w:ascii="Gill Sans MT" w:eastAsia="Times New Roman" w:hAnsi="Gill Sans MT" w:cs="Segoe UI"/>
          <w:sz w:val="22"/>
          <w:szCs w:val="22"/>
          <w:lang w:eastAsia="en-GB"/>
        </w:rPr>
      </w:pPr>
      <w:r w:rsidRPr="0027203D">
        <w:rPr>
          <w:rFonts w:ascii="Gill Sans MT" w:eastAsia="Times New Roman" w:hAnsi="Gill Sans MT" w:cs="Segoe UI"/>
          <w:b/>
          <w:bCs/>
          <w:sz w:val="22"/>
          <w:szCs w:val="22"/>
          <w:lang w:eastAsia="en-GB"/>
        </w:rPr>
        <w:t>Flexible, resilient and values-led approach</w:t>
      </w:r>
      <w:r w:rsidRPr="0027203D">
        <w:rPr>
          <w:rFonts w:ascii="Gill Sans MT" w:eastAsia="Times New Roman" w:hAnsi="Gill Sans MT" w:cs="Segoe UI"/>
          <w:sz w:val="22"/>
          <w:szCs w:val="22"/>
          <w:lang w:eastAsia="en-GB"/>
        </w:rPr>
        <w:t>, with a clear commitment to delivering outstanding care and outcomes</w:t>
      </w:r>
    </w:p>
    <w:p w14:paraId="47FC1348" w14:textId="77777777" w:rsidR="00864C60" w:rsidRPr="003F4B7B" w:rsidRDefault="00864C60" w:rsidP="00864C60">
      <w:pPr>
        <w:spacing w:line="276" w:lineRule="auto"/>
        <w:jc w:val="both"/>
        <w:rPr>
          <w:rFonts w:ascii="Gill Sans MT" w:hAnsi="Gill Sans MT" w:cs="Arial"/>
          <w:b/>
          <w:bCs/>
          <w:color w:val="7030A0"/>
          <w:sz w:val="22"/>
          <w:szCs w:val="22"/>
        </w:rPr>
      </w:pPr>
      <w:r>
        <w:rPr>
          <w:rFonts w:ascii="Gill Sans MT" w:hAnsi="Gill Sans MT" w:cs="Arial"/>
          <w:b/>
          <w:bCs/>
          <w:color w:val="7030A0"/>
          <w:sz w:val="22"/>
          <w:szCs w:val="22"/>
        </w:rPr>
        <w:t xml:space="preserve">Desirable </w:t>
      </w:r>
    </w:p>
    <w:p w14:paraId="2C7C8E4B" w14:textId="77777777" w:rsidR="00864C60" w:rsidRPr="003E3311" w:rsidRDefault="00864C60" w:rsidP="00864C60">
      <w:pPr>
        <w:numPr>
          <w:ilvl w:val="0"/>
          <w:numId w:val="36"/>
        </w:numPr>
        <w:spacing w:line="276" w:lineRule="auto"/>
        <w:rPr>
          <w:rFonts w:ascii="Gill Sans MT" w:hAnsi="Gill Sans MT" w:cs="Arial"/>
          <w:sz w:val="22"/>
          <w:szCs w:val="22"/>
        </w:rPr>
      </w:pPr>
      <w:r w:rsidRPr="003E3311">
        <w:rPr>
          <w:rFonts w:ascii="Gill Sans MT" w:hAnsi="Gill Sans MT" w:cs="Arial"/>
          <w:b/>
          <w:bCs/>
          <w:sz w:val="22"/>
          <w:szCs w:val="22"/>
        </w:rPr>
        <w:t>Registered Nurse qualification</w:t>
      </w:r>
      <w:r w:rsidRPr="003E3311">
        <w:rPr>
          <w:rFonts w:ascii="Gill Sans MT" w:hAnsi="Gill Sans MT" w:cs="Arial"/>
          <w:sz w:val="22"/>
          <w:szCs w:val="22"/>
        </w:rPr>
        <w:t xml:space="preserve"> with an active Nursing and Midwifery Council (NMC) registration</w:t>
      </w:r>
    </w:p>
    <w:p w14:paraId="416BA49E" w14:textId="77777777" w:rsidR="00864C60" w:rsidRPr="003E3311" w:rsidRDefault="00864C60" w:rsidP="00864C60">
      <w:pPr>
        <w:numPr>
          <w:ilvl w:val="0"/>
          <w:numId w:val="36"/>
        </w:numPr>
        <w:spacing w:line="276" w:lineRule="auto"/>
        <w:rPr>
          <w:rFonts w:ascii="Gill Sans MT" w:hAnsi="Gill Sans MT" w:cs="Arial"/>
          <w:sz w:val="22"/>
          <w:szCs w:val="22"/>
        </w:rPr>
      </w:pPr>
      <w:r w:rsidRPr="003E3311">
        <w:rPr>
          <w:rFonts w:ascii="Gill Sans MT" w:hAnsi="Gill Sans MT" w:cs="Arial"/>
          <w:b/>
          <w:bCs/>
          <w:sz w:val="22"/>
          <w:szCs w:val="22"/>
        </w:rPr>
        <w:t>Additional leadership or management qualification</w:t>
      </w:r>
      <w:r w:rsidRPr="003E3311">
        <w:rPr>
          <w:rFonts w:ascii="Gill Sans MT" w:hAnsi="Gill Sans MT" w:cs="Arial"/>
          <w:sz w:val="22"/>
          <w:szCs w:val="22"/>
        </w:rPr>
        <w:t xml:space="preserve"> (beyond Level 5)</w:t>
      </w:r>
    </w:p>
    <w:p w14:paraId="59972547" w14:textId="77777777" w:rsidR="00864C60" w:rsidRPr="003E3311" w:rsidRDefault="00864C60" w:rsidP="00864C60">
      <w:pPr>
        <w:numPr>
          <w:ilvl w:val="0"/>
          <w:numId w:val="36"/>
        </w:numPr>
        <w:spacing w:line="276" w:lineRule="auto"/>
        <w:rPr>
          <w:rFonts w:ascii="Gill Sans MT" w:hAnsi="Gill Sans MT" w:cs="Arial"/>
          <w:sz w:val="22"/>
          <w:szCs w:val="22"/>
        </w:rPr>
      </w:pPr>
      <w:r w:rsidRPr="003E3311">
        <w:rPr>
          <w:rFonts w:ascii="Gill Sans MT" w:hAnsi="Gill Sans MT" w:cs="Arial"/>
          <w:b/>
          <w:bCs/>
          <w:sz w:val="22"/>
          <w:szCs w:val="22"/>
        </w:rPr>
        <w:t>Postgraduate qualification</w:t>
      </w:r>
      <w:r w:rsidRPr="003E3311">
        <w:rPr>
          <w:rFonts w:ascii="Gill Sans MT" w:hAnsi="Gill Sans MT" w:cs="Arial"/>
          <w:sz w:val="22"/>
          <w:szCs w:val="22"/>
        </w:rPr>
        <w:t xml:space="preserve"> (e.g. </w:t>
      </w:r>
      <w:proofErr w:type="gramStart"/>
      <w:r w:rsidRPr="003E3311">
        <w:rPr>
          <w:rFonts w:ascii="Gill Sans MT" w:hAnsi="Gill Sans MT" w:cs="Arial"/>
          <w:sz w:val="22"/>
          <w:szCs w:val="22"/>
        </w:rPr>
        <w:t>Master’s</w:t>
      </w:r>
      <w:proofErr w:type="gramEnd"/>
      <w:r w:rsidRPr="003E3311">
        <w:rPr>
          <w:rFonts w:ascii="Gill Sans MT" w:hAnsi="Gill Sans MT" w:cs="Arial"/>
          <w:sz w:val="22"/>
          <w:szCs w:val="22"/>
        </w:rPr>
        <w:t xml:space="preserve"> level)</w:t>
      </w:r>
    </w:p>
    <w:p w14:paraId="167DF381" w14:textId="77777777" w:rsidR="00864C60" w:rsidRPr="003E3311" w:rsidRDefault="00864C60" w:rsidP="00864C60">
      <w:pPr>
        <w:numPr>
          <w:ilvl w:val="0"/>
          <w:numId w:val="36"/>
        </w:numPr>
        <w:spacing w:line="276" w:lineRule="auto"/>
        <w:rPr>
          <w:rFonts w:ascii="Gill Sans MT" w:hAnsi="Gill Sans MT" w:cs="Arial"/>
          <w:sz w:val="22"/>
          <w:szCs w:val="22"/>
        </w:rPr>
      </w:pPr>
      <w:r w:rsidRPr="003E3311">
        <w:rPr>
          <w:rFonts w:ascii="Gill Sans MT" w:hAnsi="Gill Sans MT" w:cs="Arial"/>
          <w:b/>
          <w:bCs/>
          <w:sz w:val="22"/>
          <w:szCs w:val="22"/>
        </w:rPr>
        <w:t>Experience of managing complex dementia and behaviours that challenge</w:t>
      </w:r>
    </w:p>
    <w:p w14:paraId="78F3661D" w14:textId="77777777" w:rsidR="00864C60" w:rsidRPr="003E3311" w:rsidRDefault="00864C60" w:rsidP="00864C60">
      <w:pPr>
        <w:numPr>
          <w:ilvl w:val="0"/>
          <w:numId w:val="36"/>
        </w:numPr>
        <w:spacing w:line="276" w:lineRule="auto"/>
        <w:rPr>
          <w:rFonts w:ascii="Gill Sans MT" w:hAnsi="Gill Sans MT" w:cs="Arial"/>
          <w:sz w:val="22"/>
          <w:szCs w:val="22"/>
        </w:rPr>
      </w:pPr>
      <w:r w:rsidRPr="003E3311">
        <w:rPr>
          <w:rFonts w:ascii="Gill Sans MT" w:hAnsi="Gill Sans MT" w:cs="Arial"/>
          <w:b/>
          <w:bCs/>
          <w:sz w:val="22"/>
          <w:szCs w:val="22"/>
        </w:rPr>
        <w:t>Experience of contributing to service development, innovation or transformation initiatives</w:t>
      </w:r>
    </w:p>
    <w:p w14:paraId="2CA166F7" w14:textId="77777777" w:rsidR="00864C60" w:rsidRPr="003E3311" w:rsidRDefault="00864C60" w:rsidP="00864C60">
      <w:pPr>
        <w:numPr>
          <w:ilvl w:val="0"/>
          <w:numId w:val="36"/>
        </w:numPr>
        <w:spacing w:line="276" w:lineRule="auto"/>
        <w:rPr>
          <w:rFonts w:ascii="Gill Sans MT" w:hAnsi="Gill Sans MT" w:cs="Arial"/>
          <w:sz w:val="22"/>
          <w:szCs w:val="22"/>
        </w:rPr>
      </w:pPr>
      <w:r w:rsidRPr="003E3311">
        <w:rPr>
          <w:rFonts w:ascii="Gill Sans MT" w:hAnsi="Gill Sans MT" w:cs="Arial"/>
          <w:b/>
          <w:bCs/>
          <w:sz w:val="22"/>
          <w:szCs w:val="22"/>
        </w:rPr>
        <w:t>Broad and in-depth knowledge gained within a similar or related care setting</w:t>
      </w:r>
    </w:p>
    <w:p w14:paraId="46F7D218" w14:textId="77777777" w:rsidR="00864C60" w:rsidRPr="003E3311" w:rsidRDefault="00864C60" w:rsidP="00864C60">
      <w:pPr>
        <w:numPr>
          <w:ilvl w:val="0"/>
          <w:numId w:val="36"/>
        </w:numPr>
        <w:spacing w:line="276" w:lineRule="auto"/>
        <w:rPr>
          <w:rFonts w:ascii="Gill Sans MT" w:hAnsi="Gill Sans MT" w:cs="Arial"/>
          <w:sz w:val="22"/>
          <w:szCs w:val="22"/>
        </w:rPr>
      </w:pPr>
      <w:r w:rsidRPr="003E3311">
        <w:rPr>
          <w:rFonts w:ascii="Gill Sans MT" w:hAnsi="Gill Sans MT" w:cs="Arial"/>
          <w:b/>
          <w:bCs/>
          <w:sz w:val="22"/>
          <w:szCs w:val="22"/>
        </w:rPr>
        <w:t>Full driving licence</w:t>
      </w:r>
    </w:p>
    <w:p w14:paraId="68E0AE7D" w14:textId="77777777" w:rsidR="003F4B7B" w:rsidRDefault="003F4B7B" w:rsidP="00865B24">
      <w:pPr>
        <w:spacing w:after="160" w:line="276" w:lineRule="auto"/>
        <w:jc w:val="center"/>
        <w:rPr>
          <w:rFonts w:ascii="Gill Sans MT" w:hAnsi="Gill Sans MT" w:cs="Arial"/>
          <w:b/>
          <w:bCs/>
          <w:color w:val="F37321"/>
          <w:kern w:val="2"/>
          <w14:ligatures w14:val="standardContextual"/>
        </w:rPr>
      </w:pPr>
    </w:p>
    <w:p w14:paraId="532FFD97" w14:textId="77777777" w:rsidR="00864C60" w:rsidRDefault="00864C60" w:rsidP="00865B24">
      <w:pPr>
        <w:spacing w:after="160" w:line="276" w:lineRule="auto"/>
        <w:jc w:val="center"/>
        <w:rPr>
          <w:rFonts w:ascii="Gill Sans MT" w:hAnsi="Gill Sans MT" w:cs="Arial"/>
          <w:b/>
          <w:bCs/>
          <w:color w:val="F37321"/>
          <w:kern w:val="2"/>
          <w14:ligatures w14:val="standardContextual"/>
        </w:rPr>
      </w:pPr>
    </w:p>
    <w:p w14:paraId="3DE52698" w14:textId="77777777" w:rsidR="00864C60" w:rsidRDefault="00864C60" w:rsidP="00865B24">
      <w:pPr>
        <w:spacing w:after="160" w:line="276" w:lineRule="auto"/>
        <w:jc w:val="center"/>
        <w:rPr>
          <w:rFonts w:ascii="Gill Sans MT" w:hAnsi="Gill Sans MT" w:cs="Arial"/>
          <w:b/>
          <w:bCs/>
          <w:color w:val="F37321"/>
          <w:kern w:val="2"/>
          <w14:ligatures w14:val="standardContextual"/>
        </w:rPr>
      </w:pPr>
    </w:p>
    <w:p w14:paraId="5F63F531" w14:textId="77777777" w:rsidR="00864C60" w:rsidRDefault="00864C60" w:rsidP="00865B24">
      <w:pPr>
        <w:spacing w:after="160" w:line="276" w:lineRule="auto"/>
        <w:jc w:val="center"/>
        <w:rPr>
          <w:rFonts w:ascii="Gill Sans MT" w:hAnsi="Gill Sans MT" w:cs="Arial"/>
          <w:b/>
          <w:bCs/>
          <w:color w:val="F37321"/>
          <w:kern w:val="2"/>
          <w14:ligatures w14:val="standardContextual"/>
        </w:rPr>
      </w:pPr>
    </w:p>
    <w:p w14:paraId="2CD54A03" w14:textId="0E92F0F1" w:rsidR="00555ACD" w:rsidRPr="002C3538" w:rsidRDefault="00555ACD" w:rsidP="00865B24">
      <w:pPr>
        <w:spacing w:after="160" w:line="276" w:lineRule="auto"/>
        <w:jc w:val="center"/>
        <w:rPr>
          <w:rFonts w:ascii="Gill Sans MT" w:hAnsi="Gill Sans MT" w:cs="Arial"/>
          <w:b/>
          <w:bCs/>
          <w:color w:val="F37321"/>
          <w:kern w:val="2"/>
          <w14:ligatures w14:val="standardContextual"/>
        </w:rPr>
      </w:pPr>
      <w:r w:rsidRPr="002C3538">
        <w:rPr>
          <w:rFonts w:ascii="Gill Sans MT" w:hAnsi="Gill Sans MT" w:cs="Arial"/>
          <w:b/>
          <w:bCs/>
          <w:color w:val="F37321"/>
          <w:kern w:val="2"/>
          <w14:ligatures w14:val="standardContextual"/>
        </w:rPr>
        <w:t>Our Values and behaviours</w:t>
      </w:r>
    </w:p>
    <w:p w14:paraId="4D449E5F" w14:textId="3FAAF779" w:rsidR="00DA2F66" w:rsidRPr="00535067" w:rsidRDefault="00DA2F66" w:rsidP="00EB0CD4">
      <w:pPr>
        <w:spacing w:after="160" w:line="276" w:lineRule="auto"/>
        <w:rPr>
          <w:rFonts w:ascii="Gill Sans MT" w:hAnsi="Gill Sans MT" w:cs="Arial"/>
          <w:b/>
          <w:bCs/>
          <w:color w:val="F37321"/>
          <w:kern w:val="2"/>
          <w:sz w:val="22"/>
          <w:szCs w:val="22"/>
          <w14:ligatures w14:val="standardContextual"/>
        </w:rPr>
      </w:pPr>
      <w:r w:rsidRPr="00535067">
        <w:rPr>
          <w:rFonts w:ascii="Gill Sans MT" w:hAnsi="Gill Sans MT" w:cs="Arial"/>
          <w:b/>
          <w:bCs/>
          <w:color w:val="F37321"/>
          <w:kern w:val="2"/>
          <w:sz w:val="22"/>
          <w:szCs w:val="22"/>
          <w14:ligatures w14:val="standardContextual"/>
        </w:rPr>
        <w:t xml:space="preserve">We are </w:t>
      </w:r>
      <w:r w:rsidRPr="00535067">
        <w:rPr>
          <w:rFonts w:ascii="Gill Sans MT" w:hAnsi="Gill Sans MT" w:cs="Arial"/>
          <w:b/>
          <w:bCs/>
          <w:color w:val="573A83"/>
          <w:kern w:val="2"/>
          <w:sz w:val="22"/>
          <w:szCs w:val="22"/>
          <w14:ligatures w14:val="standardContextual"/>
        </w:rPr>
        <w:t>People Focused</w:t>
      </w:r>
    </w:p>
    <w:p w14:paraId="0D85317B" w14:textId="5513D58D" w:rsidR="00555ACD" w:rsidRPr="00535067" w:rsidRDefault="00555ACD" w:rsidP="00EB0CD4">
      <w:pPr>
        <w:numPr>
          <w:ilvl w:val="0"/>
          <w:numId w:val="5"/>
        </w:numPr>
        <w:autoSpaceDN w:val="0"/>
        <w:spacing w:after="160" w:line="276" w:lineRule="auto"/>
        <w:ind w:left="1166"/>
        <w:contextualSpacing/>
        <w:rPr>
          <w:rFonts w:ascii="Gill Sans MT" w:eastAsia="Times New Roman" w:hAnsi="Gill Sans MT" w:cs="Arial"/>
          <w:kern w:val="2"/>
          <w:sz w:val="22"/>
          <w:szCs w:val="22"/>
          <w:lang w:eastAsia="en-GB"/>
          <w14:ligatures w14:val="standardContextual"/>
        </w:rPr>
      </w:pPr>
      <w:r w:rsidRPr="00535067">
        <w:rPr>
          <w:rFonts w:ascii="Gill Sans MT" w:eastAsiaTheme="minorEastAsia" w:hAnsi="Gill Sans MT" w:cs="Arial"/>
          <w:color w:val="000000" w:themeColor="text1"/>
          <w:kern w:val="24"/>
          <w:sz w:val="22"/>
          <w:szCs w:val="22"/>
          <w:lang w:eastAsia="en-GB"/>
          <w14:ligatures w14:val="standardContextual"/>
        </w:rPr>
        <w:t xml:space="preserve">We place the people we support at the heart of our </w:t>
      </w:r>
      <w:r w:rsidR="00001621" w:rsidRPr="00535067">
        <w:rPr>
          <w:rFonts w:ascii="Gill Sans MT" w:eastAsiaTheme="minorEastAsia" w:hAnsi="Gill Sans MT" w:cs="Arial"/>
          <w:color w:val="000000" w:themeColor="text1"/>
          <w:kern w:val="24"/>
          <w:sz w:val="22"/>
          <w:szCs w:val="22"/>
          <w:lang w:eastAsia="en-GB"/>
          <w14:ligatures w14:val="standardContextual"/>
        </w:rPr>
        <w:t>decision-making.</w:t>
      </w:r>
    </w:p>
    <w:p w14:paraId="49C7EDBC" w14:textId="7B62A04B" w:rsidR="00555ACD" w:rsidRPr="00535067" w:rsidRDefault="00555ACD" w:rsidP="00EB0CD4">
      <w:pPr>
        <w:numPr>
          <w:ilvl w:val="0"/>
          <w:numId w:val="5"/>
        </w:numPr>
        <w:autoSpaceDN w:val="0"/>
        <w:spacing w:after="160" w:line="276" w:lineRule="auto"/>
        <w:ind w:left="1166"/>
        <w:contextualSpacing/>
        <w:rPr>
          <w:rFonts w:ascii="Gill Sans MT" w:eastAsia="Times New Roman" w:hAnsi="Gill Sans MT" w:cs="Arial"/>
          <w:kern w:val="2"/>
          <w:sz w:val="22"/>
          <w:szCs w:val="22"/>
          <w:lang w:eastAsia="en-GB"/>
          <w14:ligatures w14:val="standardContextual"/>
        </w:rPr>
      </w:pPr>
      <w:r w:rsidRPr="00535067">
        <w:rPr>
          <w:rFonts w:ascii="Gill Sans MT" w:eastAsiaTheme="minorEastAsia" w:hAnsi="Gill Sans MT" w:cs="Arial"/>
          <w:color w:val="000000" w:themeColor="text1"/>
          <w:kern w:val="24"/>
          <w:sz w:val="22"/>
          <w:szCs w:val="22"/>
          <w:lang w:eastAsia="en-GB"/>
          <w14:ligatures w14:val="standardContextual"/>
        </w:rPr>
        <w:t xml:space="preserve">We support people to be the best they can </w:t>
      </w:r>
      <w:r w:rsidR="004F7053" w:rsidRPr="00535067">
        <w:rPr>
          <w:rFonts w:ascii="Gill Sans MT" w:eastAsiaTheme="minorEastAsia" w:hAnsi="Gill Sans MT" w:cs="Arial"/>
          <w:color w:val="000000" w:themeColor="text1"/>
          <w:kern w:val="24"/>
          <w:sz w:val="22"/>
          <w:szCs w:val="22"/>
          <w:lang w:eastAsia="en-GB"/>
          <w14:ligatures w14:val="standardContextual"/>
        </w:rPr>
        <w:t>be.</w:t>
      </w:r>
    </w:p>
    <w:p w14:paraId="15F82C07" w14:textId="242CCCF1" w:rsidR="00555ACD" w:rsidRPr="00535067" w:rsidRDefault="00555ACD" w:rsidP="00EB0CD4">
      <w:pPr>
        <w:numPr>
          <w:ilvl w:val="0"/>
          <w:numId w:val="5"/>
        </w:numPr>
        <w:autoSpaceDN w:val="0"/>
        <w:spacing w:after="160" w:line="276" w:lineRule="auto"/>
        <w:ind w:left="1166"/>
        <w:contextualSpacing/>
        <w:rPr>
          <w:rFonts w:ascii="Gill Sans MT" w:eastAsia="Times New Roman" w:hAnsi="Gill Sans MT" w:cs="Arial"/>
          <w:kern w:val="2"/>
          <w:sz w:val="22"/>
          <w:szCs w:val="22"/>
          <w:lang w:eastAsia="en-GB"/>
          <w14:ligatures w14:val="standardContextual"/>
        </w:rPr>
      </w:pPr>
      <w:r w:rsidRPr="00535067">
        <w:rPr>
          <w:rFonts w:ascii="Gill Sans MT" w:eastAsiaTheme="minorEastAsia" w:hAnsi="Gill Sans MT" w:cs="Arial"/>
          <w:color w:val="000000" w:themeColor="text1"/>
          <w:kern w:val="24"/>
          <w:sz w:val="22"/>
          <w:szCs w:val="22"/>
          <w:lang w:eastAsia="en-GB"/>
          <w14:ligatures w14:val="standardContextual"/>
        </w:rPr>
        <w:t xml:space="preserve">We take time to listen to </w:t>
      </w:r>
      <w:r w:rsidR="004F7053" w:rsidRPr="00535067">
        <w:rPr>
          <w:rFonts w:ascii="Gill Sans MT" w:eastAsiaTheme="minorEastAsia" w:hAnsi="Gill Sans MT" w:cs="Arial"/>
          <w:color w:val="000000" w:themeColor="text1"/>
          <w:kern w:val="24"/>
          <w:sz w:val="22"/>
          <w:szCs w:val="22"/>
          <w:lang w:eastAsia="en-GB"/>
          <w14:ligatures w14:val="standardContextual"/>
        </w:rPr>
        <w:t>people.</w:t>
      </w:r>
    </w:p>
    <w:p w14:paraId="6CBDBD24" w14:textId="21FCB4AC" w:rsidR="00555ACD" w:rsidRPr="00535067" w:rsidRDefault="00555ACD" w:rsidP="00EB0CD4">
      <w:pPr>
        <w:numPr>
          <w:ilvl w:val="0"/>
          <w:numId w:val="5"/>
        </w:numPr>
        <w:autoSpaceDN w:val="0"/>
        <w:spacing w:after="160" w:line="276" w:lineRule="auto"/>
        <w:ind w:left="1166"/>
        <w:contextualSpacing/>
        <w:rPr>
          <w:rFonts w:ascii="Gill Sans MT" w:eastAsia="Times New Roman" w:hAnsi="Gill Sans MT" w:cs="Arial"/>
          <w:kern w:val="2"/>
          <w:sz w:val="22"/>
          <w:szCs w:val="22"/>
          <w:lang w:eastAsia="en-GB"/>
          <w14:ligatures w14:val="standardContextual"/>
        </w:rPr>
      </w:pPr>
      <w:r w:rsidRPr="00535067">
        <w:rPr>
          <w:rFonts w:ascii="Gill Sans MT" w:eastAsiaTheme="minorEastAsia" w:hAnsi="Gill Sans MT" w:cs="Arial"/>
          <w:color w:val="000000" w:themeColor="text1"/>
          <w:kern w:val="24"/>
          <w:sz w:val="22"/>
          <w:szCs w:val="22"/>
          <w:lang w:eastAsia="en-GB"/>
          <w14:ligatures w14:val="standardContextual"/>
        </w:rPr>
        <w:t xml:space="preserve">We assume positive </w:t>
      </w:r>
      <w:r w:rsidR="004F7053" w:rsidRPr="00535067">
        <w:rPr>
          <w:rFonts w:ascii="Gill Sans MT" w:eastAsiaTheme="minorEastAsia" w:hAnsi="Gill Sans MT" w:cs="Arial"/>
          <w:color w:val="000000" w:themeColor="text1"/>
          <w:kern w:val="24"/>
          <w:sz w:val="22"/>
          <w:szCs w:val="22"/>
          <w:lang w:eastAsia="en-GB"/>
          <w14:ligatures w14:val="standardContextual"/>
        </w:rPr>
        <w:t>intent.</w:t>
      </w:r>
    </w:p>
    <w:p w14:paraId="7A08934E" w14:textId="77777777" w:rsidR="00D13A3B" w:rsidRPr="00535067" w:rsidRDefault="00D13A3B" w:rsidP="00EB0CD4">
      <w:pPr>
        <w:autoSpaceDN w:val="0"/>
        <w:spacing w:after="160" w:line="276" w:lineRule="auto"/>
        <w:ind w:left="1166"/>
        <w:contextualSpacing/>
        <w:rPr>
          <w:rFonts w:ascii="Gill Sans MT" w:eastAsia="Times New Roman" w:hAnsi="Gill Sans MT" w:cs="Arial"/>
          <w:kern w:val="2"/>
          <w:sz w:val="22"/>
          <w:szCs w:val="22"/>
          <w:lang w:eastAsia="en-GB"/>
          <w14:ligatures w14:val="standardContextual"/>
        </w:rPr>
      </w:pPr>
    </w:p>
    <w:p w14:paraId="1660629D" w14:textId="77777777" w:rsidR="00555ACD" w:rsidRPr="00535067" w:rsidRDefault="00555ACD" w:rsidP="00EB0CD4">
      <w:pPr>
        <w:spacing w:after="160" w:line="276" w:lineRule="auto"/>
        <w:contextualSpacing/>
        <w:rPr>
          <w:rFonts w:ascii="Gill Sans MT" w:hAnsi="Gill Sans MT" w:cs="Arial"/>
          <w:b/>
          <w:bCs/>
          <w:color w:val="F37321"/>
          <w:kern w:val="2"/>
          <w:sz w:val="22"/>
          <w:szCs w:val="22"/>
          <w14:ligatures w14:val="standardContextual"/>
        </w:rPr>
      </w:pPr>
      <w:r w:rsidRPr="00535067">
        <w:rPr>
          <w:rFonts w:ascii="Gill Sans MT" w:hAnsi="Gill Sans MT" w:cs="Arial"/>
          <w:b/>
          <w:bCs/>
          <w:color w:val="F37321"/>
          <w:kern w:val="2"/>
          <w:sz w:val="22"/>
          <w:szCs w:val="22"/>
          <w14:ligatures w14:val="standardContextual"/>
        </w:rPr>
        <w:t xml:space="preserve">We have </w:t>
      </w:r>
      <w:r w:rsidRPr="00535067">
        <w:rPr>
          <w:rFonts w:ascii="Gill Sans MT" w:hAnsi="Gill Sans MT" w:cs="Arial"/>
          <w:b/>
          <w:bCs/>
          <w:color w:val="573A83"/>
          <w:kern w:val="2"/>
          <w:sz w:val="22"/>
          <w:szCs w:val="22"/>
          <w14:ligatures w14:val="standardContextual"/>
        </w:rPr>
        <w:t>integrity</w:t>
      </w:r>
    </w:p>
    <w:p w14:paraId="2B1067FD" w14:textId="77777777" w:rsidR="006701C0" w:rsidRPr="00535067" w:rsidRDefault="006701C0" w:rsidP="00EB0CD4">
      <w:pPr>
        <w:spacing w:after="160" w:line="276" w:lineRule="auto"/>
        <w:contextualSpacing/>
        <w:rPr>
          <w:rFonts w:ascii="Gill Sans MT" w:hAnsi="Gill Sans MT" w:cs="Arial"/>
          <w:b/>
          <w:bCs/>
          <w:color w:val="F37321"/>
          <w:kern w:val="2"/>
          <w:sz w:val="22"/>
          <w:szCs w:val="22"/>
          <w14:ligatures w14:val="standardContextual"/>
        </w:rPr>
      </w:pPr>
    </w:p>
    <w:p w14:paraId="0AB3DA36" w14:textId="0FA8F187" w:rsidR="00555ACD" w:rsidRPr="00535067" w:rsidRDefault="00555ACD" w:rsidP="00EB0CD4">
      <w:pPr>
        <w:numPr>
          <w:ilvl w:val="0"/>
          <w:numId w:val="6"/>
        </w:numPr>
        <w:autoSpaceDN w:val="0"/>
        <w:spacing w:after="160" w:line="276" w:lineRule="auto"/>
        <w:ind w:left="1166"/>
        <w:contextualSpacing/>
        <w:rPr>
          <w:rFonts w:ascii="Gill Sans MT" w:eastAsia="Times New Roman" w:hAnsi="Gill Sans MT" w:cs="Arial"/>
          <w:kern w:val="2"/>
          <w:sz w:val="22"/>
          <w:szCs w:val="22"/>
          <w:lang w:eastAsia="en-GB"/>
          <w14:ligatures w14:val="standardContextual"/>
        </w:rPr>
      </w:pPr>
      <w:r w:rsidRPr="00535067">
        <w:rPr>
          <w:rFonts w:ascii="Gill Sans MT" w:eastAsiaTheme="minorEastAsia" w:hAnsi="Gill Sans MT" w:cs="Arial"/>
          <w:color w:val="000000" w:themeColor="text1"/>
          <w:kern w:val="24"/>
          <w:sz w:val="22"/>
          <w:szCs w:val="22"/>
          <w:lang w:eastAsia="en-GB"/>
          <w14:ligatures w14:val="standardContextual"/>
        </w:rPr>
        <w:t xml:space="preserve">We act with kindness and </w:t>
      </w:r>
      <w:r w:rsidR="004F7053" w:rsidRPr="00535067">
        <w:rPr>
          <w:rFonts w:ascii="Gill Sans MT" w:eastAsiaTheme="minorEastAsia" w:hAnsi="Gill Sans MT" w:cs="Arial"/>
          <w:color w:val="000000" w:themeColor="text1"/>
          <w:kern w:val="24"/>
          <w:sz w:val="22"/>
          <w:szCs w:val="22"/>
          <w:lang w:eastAsia="en-GB"/>
          <w14:ligatures w14:val="standardContextual"/>
        </w:rPr>
        <w:t>compassion.</w:t>
      </w:r>
    </w:p>
    <w:p w14:paraId="30C6ED6F" w14:textId="12682846" w:rsidR="00555ACD" w:rsidRPr="00535067" w:rsidRDefault="00555ACD" w:rsidP="00EB0CD4">
      <w:pPr>
        <w:numPr>
          <w:ilvl w:val="0"/>
          <w:numId w:val="6"/>
        </w:numPr>
        <w:autoSpaceDN w:val="0"/>
        <w:spacing w:after="160" w:line="276" w:lineRule="auto"/>
        <w:ind w:left="1166"/>
        <w:contextualSpacing/>
        <w:rPr>
          <w:rFonts w:ascii="Gill Sans MT" w:eastAsia="Times New Roman" w:hAnsi="Gill Sans MT" w:cs="Arial"/>
          <w:kern w:val="2"/>
          <w:sz w:val="22"/>
          <w:szCs w:val="22"/>
          <w:lang w:eastAsia="en-GB"/>
          <w14:ligatures w14:val="standardContextual"/>
        </w:rPr>
      </w:pPr>
      <w:r w:rsidRPr="00535067">
        <w:rPr>
          <w:rFonts w:ascii="Gill Sans MT" w:eastAsiaTheme="minorEastAsia" w:hAnsi="Gill Sans MT" w:cs="Arial"/>
          <w:color w:val="000000" w:themeColor="text1"/>
          <w:kern w:val="24"/>
          <w:sz w:val="22"/>
          <w:szCs w:val="22"/>
          <w:lang w:eastAsia="en-GB"/>
          <w14:ligatures w14:val="standardContextual"/>
        </w:rPr>
        <w:t xml:space="preserve">We have the courage to stand up for what is </w:t>
      </w:r>
      <w:r w:rsidR="004F7053" w:rsidRPr="00535067">
        <w:rPr>
          <w:rFonts w:ascii="Gill Sans MT" w:eastAsiaTheme="minorEastAsia" w:hAnsi="Gill Sans MT" w:cs="Arial"/>
          <w:color w:val="000000" w:themeColor="text1"/>
          <w:kern w:val="24"/>
          <w:sz w:val="22"/>
          <w:szCs w:val="22"/>
          <w:lang w:eastAsia="en-GB"/>
          <w14:ligatures w14:val="standardContextual"/>
        </w:rPr>
        <w:t>right.</w:t>
      </w:r>
    </w:p>
    <w:p w14:paraId="5A8F8E6B" w14:textId="21AB3557" w:rsidR="00555ACD" w:rsidRPr="00535067" w:rsidRDefault="00555ACD" w:rsidP="00EB0CD4">
      <w:pPr>
        <w:numPr>
          <w:ilvl w:val="0"/>
          <w:numId w:val="6"/>
        </w:numPr>
        <w:autoSpaceDN w:val="0"/>
        <w:spacing w:after="160" w:line="276" w:lineRule="auto"/>
        <w:ind w:left="1166"/>
        <w:contextualSpacing/>
        <w:rPr>
          <w:rFonts w:ascii="Gill Sans MT" w:eastAsia="Times New Roman" w:hAnsi="Gill Sans MT" w:cs="Arial"/>
          <w:kern w:val="2"/>
          <w:sz w:val="22"/>
          <w:szCs w:val="22"/>
          <w:lang w:eastAsia="en-GB"/>
          <w14:ligatures w14:val="standardContextual"/>
        </w:rPr>
      </w:pPr>
      <w:r w:rsidRPr="00535067">
        <w:rPr>
          <w:rFonts w:ascii="Gill Sans MT" w:eastAsiaTheme="minorEastAsia" w:hAnsi="Gill Sans MT" w:cs="Arial"/>
          <w:color w:val="000000" w:themeColor="text1"/>
          <w:kern w:val="24"/>
          <w:sz w:val="22"/>
          <w:szCs w:val="22"/>
          <w:lang w:eastAsia="en-GB"/>
          <w14:ligatures w14:val="standardContextual"/>
        </w:rPr>
        <w:t xml:space="preserve">We are open, transparent and </w:t>
      </w:r>
      <w:r w:rsidR="004F7053" w:rsidRPr="00535067">
        <w:rPr>
          <w:rFonts w:ascii="Gill Sans MT" w:eastAsiaTheme="minorEastAsia" w:hAnsi="Gill Sans MT" w:cs="Arial"/>
          <w:color w:val="000000" w:themeColor="text1"/>
          <w:kern w:val="24"/>
          <w:sz w:val="22"/>
          <w:szCs w:val="22"/>
          <w:lang w:eastAsia="en-GB"/>
          <w14:ligatures w14:val="standardContextual"/>
        </w:rPr>
        <w:t>accountable.</w:t>
      </w:r>
    </w:p>
    <w:p w14:paraId="50578991" w14:textId="77777777" w:rsidR="00555ACD" w:rsidRPr="00535067" w:rsidRDefault="00555ACD" w:rsidP="00EB0CD4">
      <w:pPr>
        <w:numPr>
          <w:ilvl w:val="0"/>
          <w:numId w:val="6"/>
        </w:numPr>
        <w:autoSpaceDN w:val="0"/>
        <w:spacing w:after="160" w:line="276" w:lineRule="auto"/>
        <w:ind w:left="1166"/>
        <w:contextualSpacing/>
        <w:rPr>
          <w:rFonts w:ascii="Gill Sans MT" w:eastAsia="Times New Roman" w:hAnsi="Gill Sans MT" w:cs="Arial"/>
          <w:kern w:val="2"/>
          <w:sz w:val="22"/>
          <w:szCs w:val="22"/>
          <w:lang w:eastAsia="en-GB"/>
          <w14:ligatures w14:val="standardContextual"/>
        </w:rPr>
      </w:pPr>
      <w:r w:rsidRPr="00535067">
        <w:rPr>
          <w:rFonts w:ascii="Gill Sans MT" w:eastAsiaTheme="minorEastAsia" w:hAnsi="Gill Sans MT" w:cs="Arial"/>
          <w:color w:val="000000" w:themeColor="text1"/>
          <w:kern w:val="24"/>
          <w:sz w:val="22"/>
          <w:szCs w:val="22"/>
          <w:lang w:eastAsia="en-GB"/>
          <w14:ligatures w14:val="standardContextual"/>
        </w:rPr>
        <w:t>We will always champion positive outcomes</w:t>
      </w:r>
    </w:p>
    <w:p w14:paraId="084DC32D" w14:textId="77777777" w:rsidR="00555ACD" w:rsidRPr="00535067" w:rsidRDefault="00555ACD" w:rsidP="00EB0CD4">
      <w:pPr>
        <w:spacing w:after="160" w:line="276" w:lineRule="auto"/>
        <w:rPr>
          <w:rFonts w:ascii="Gill Sans MT" w:hAnsi="Gill Sans MT" w:cs="Arial"/>
          <w:b/>
          <w:bCs/>
          <w:kern w:val="2"/>
          <w:sz w:val="22"/>
          <w:szCs w:val="22"/>
          <w14:ligatures w14:val="standardContextual"/>
        </w:rPr>
      </w:pPr>
    </w:p>
    <w:p w14:paraId="2A4544C7" w14:textId="77777777" w:rsidR="00555ACD" w:rsidRPr="00535067" w:rsidRDefault="00555ACD" w:rsidP="00EB0CD4">
      <w:pPr>
        <w:spacing w:after="160" w:line="276" w:lineRule="auto"/>
        <w:rPr>
          <w:rFonts w:ascii="Gill Sans MT" w:hAnsi="Gill Sans MT" w:cs="Arial"/>
          <w:b/>
          <w:bCs/>
          <w:kern w:val="2"/>
          <w:sz w:val="22"/>
          <w:szCs w:val="22"/>
          <w14:ligatures w14:val="standardContextual"/>
        </w:rPr>
      </w:pPr>
      <w:r w:rsidRPr="00535067">
        <w:rPr>
          <w:rFonts w:ascii="Gill Sans MT" w:hAnsi="Gill Sans MT" w:cs="Arial"/>
          <w:b/>
          <w:bCs/>
          <w:color w:val="F37321"/>
          <w:kern w:val="2"/>
          <w:sz w:val="22"/>
          <w:szCs w:val="22"/>
          <w14:ligatures w14:val="standardContextual"/>
        </w:rPr>
        <w:t xml:space="preserve">We will </w:t>
      </w:r>
      <w:r w:rsidRPr="00535067">
        <w:rPr>
          <w:rFonts w:ascii="Gill Sans MT" w:hAnsi="Gill Sans MT" w:cs="Arial"/>
          <w:b/>
          <w:bCs/>
          <w:color w:val="573A83"/>
          <w:kern w:val="2"/>
          <w:sz w:val="22"/>
          <w:szCs w:val="22"/>
          <w14:ligatures w14:val="standardContextual"/>
        </w:rPr>
        <w:t>develop</w:t>
      </w:r>
    </w:p>
    <w:p w14:paraId="3E6C5F4F" w14:textId="0223EE77" w:rsidR="00555ACD" w:rsidRPr="00535067" w:rsidRDefault="00555ACD" w:rsidP="00EB0CD4">
      <w:pPr>
        <w:numPr>
          <w:ilvl w:val="0"/>
          <w:numId w:val="7"/>
        </w:numPr>
        <w:autoSpaceDN w:val="0"/>
        <w:spacing w:after="160" w:line="276" w:lineRule="auto"/>
        <w:ind w:left="1166"/>
        <w:contextualSpacing/>
        <w:rPr>
          <w:rFonts w:ascii="Gill Sans MT" w:eastAsia="Times New Roman" w:hAnsi="Gill Sans MT" w:cs="Arial"/>
          <w:kern w:val="2"/>
          <w:sz w:val="22"/>
          <w:szCs w:val="22"/>
          <w:lang w:eastAsia="en-GB"/>
          <w14:ligatures w14:val="standardContextual"/>
        </w:rPr>
      </w:pPr>
      <w:r w:rsidRPr="00535067">
        <w:rPr>
          <w:rFonts w:ascii="Gill Sans MT" w:eastAsiaTheme="minorEastAsia" w:hAnsi="Gill Sans MT" w:cs="Arial"/>
          <w:color w:val="000000" w:themeColor="text1"/>
          <w:kern w:val="24"/>
          <w:sz w:val="22"/>
          <w:szCs w:val="22"/>
          <w:lang w:eastAsia="en-GB"/>
          <w14:ligatures w14:val="standardContextual"/>
        </w:rPr>
        <w:t xml:space="preserve">We will continually evolve the way we do things to meet the needs of the people we </w:t>
      </w:r>
      <w:r w:rsidR="004F7053" w:rsidRPr="00535067">
        <w:rPr>
          <w:rFonts w:ascii="Gill Sans MT" w:eastAsiaTheme="minorEastAsia" w:hAnsi="Gill Sans MT" w:cs="Arial"/>
          <w:color w:val="000000" w:themeColor="text1"/>
          <w:kern w:val="24"/>
          <w:sz w:val="22"/>
          <w:szCs w:val="22"/>
          <w:lang w:eastAsia="en-GB"/>
          <w14:ligatures w14:val="standardContextual"/>
        </w:rPr>
        <w:t>support.</w:t>
      </w:r>
    </w:p>
    <w:p w14:paraId="5E912B72" w14:textId="7956CE56" w:rsidR="00555ACD" w:rsidRPr="00535067" w:rsidRDefault="00555ACD" w:rsidP="00EB0CD4">
      <w:pPr>
        <w:numPr>
          <w:ilvl w:val="0"/>
          <w:numId w:val="7"/>
        </w:numPr>
        <w:autoSpaceDN w:val="0"/>
        <w:spacing w:after="160" w:line="276" w:lineRule="auto"/>
        <w:ind w:left="1166"/>
        <w:contextualSpacing/>
        <w:rPr>
          <w:rFonts w:ascii="Gill Sans MT" w:eastAsia="Times New Roman" w:hAnsi="Gill Sans MT" w:cs="Arial"/>
          <w:kern w:val="2"/>
          <w:sz w:val="22"/>
          <w:szCs w:val="22"/>
          <w:lang w:eastAsia="en-GB"/>
          <w14:ligatures w14:val="standardContextual"/>
        </w:rPr>
      </w:pPr>
      <w:r w:rsidRPr="00535067">
        <w:rPr>
          <w:rFonts w:ascii="Gill Sans MT" w:eastAsiaTheme="minorEastAsia" w:hAnsi="Gill Sans MT" w:cs="Arial"/>
          <w:color w:val="000000" w:themeColor="text1"/>
          <w:kern w:val="24"/>
          <w:sz w:val="22"/>
          <w:szCs w:val="22"/>
          <w:lang w:eastAsia="en-GB"/>
          <w14:ligatures w14:val="standardContextual"/>
        </w:rPr>
        <w:t xml:space="preserve">We seek, reflect on and learn from </w:t>
      </w:r>
      <w:r w:rsidR="004F7053" w:rsidRPr="00535067">
        <w:rPr>
          <w:rFonts w:ascii="Gill Sans MT" w:eastAsiaTheme="minorEastAsia" w:hAnsi="Gill Sans MT" w:cs="Arial"/>
          <w:color w:val="000000" w:themeColor="text1"/>
          <w:kern w:val="24"/>
          <w:sz w:val="22"/>
          <w:szCs w:val="22"/>
          <w:lang w:eastAsia="en-GB"/>
          <w14:ligatures w14:val="standardContextual"/>
        </w:rPr>
        <w:t>feedback.</w:t>
      </w:r>
    </w:p>
    <w:p w14:paraId="023C94C7" w14:textId="485C2368" w:rsidR="00555ACD" w:rsidRPr="00535067" w:rsidRDefault="00555ACD" w:rsidP="00EB0CD4">
      <w:pPr>
        <w:numPr>
          <w:ilvl w:val="0"/>
          <w:numId w:val="7"/>
        </w:numPr>
        <w:autoSpaceDN w:val="0"/>
        <w:spacing w:after="160" w:line="276" w:lineRule="auto"/>
        <w:ind w:left="1166"/>
        <w:contextualSpacing/>
        <w:rPr>
          <w:rFonts w:ascii="Gill Sans MT" w:eastAsia="Times New Roman" w:hAnsi="Gill Sans MT" w:cs="Arial"/>
          <w:kern w:val="2"/>
          <w:sz w:val="22"/>
          <w:szCs w:val="22"/>
          <w:lang w:eastAsia="en-GB"/>
          <w14:ligatures w14:val="standardContextual"/>
        </w:rPr>
      </w:pPr>
      <w:r w:rsidRPr="00535067">
        <w:rPr>
          <w:rFonts w:ascii="Gill Sans MT" w:eastAsiaTheme="minorEastAsia" w:hAnsi="Gill Sans MT" w:cs="Arial"/>
          <w:color w:val="000000" w:themeColor="text1"/>
          <w:kern w:val="24"/>
          <w:sz w:val="22"/>
          <w:szCs w:val="22"/>
          <w:lang w:eastAsia="en-GB"/>
          <w14:ligatures w14:val="standardContextual"/>
        </w:rPr>
        <w:t xml:space="preserve">We are open minded and </w:t>
      </w:r>
      <w:r w:rsidR="004F7053" w:rsidRPr="00535067">
        <w:rPr>
          <w:rFonts w:ascii="Gill Sans MT" w:eastAsiaTheme="minorEastAsia" w:hAnsi="Gill Sans MT" w:cs="Arial"/>
          <w:color w:val="000000" w:themeColor="text1"/>
          <w:kern w:val="24"/>
          <w:sz w:val="22"/>
          <w:szCs w:val="22"/>
          <w:lang w:eastAsia="en-GB"/>
          <w14:ligatures w14:val="standardContextual"/>
        </w:rPr>
        <w:t>curious.</w:t>
      </w:r>
    </w:p>
    <w:p w14:paraId="69243A08" w14:textId="646CA199" w:rsidR="00555ACD" w:rsidRPr="00535067" w:rsidRDefault="00555ACD" w:rsidP="00EB0CD4">
      <w:pPr>
        <w:numPr>
          <w:ilvl w:val="0"/>
          <w:numId w:val="7"/>
        </w:numPr>
        <w:autoSpaceDN w:val="0"/>
        <w:spacing w:after="160" w:line="276" w:lineRule="auto"/>
        <w:ind w:left="1166"/>
        <w:contextualSpacing/>
        <w:rPr>
          <w:rFonts w:ascii="Gill Sans MT" w:eastAsia="Times New Roman" w:hAnsi="Gill Sans MT" w:cs="Arial"/>
          <w:kern w:val="2"/>
          <w:sz w:val="22"/>
          <w:szCs w:val="22"/>
          <w:lang w:eastAsia="en-GB"/>
          <w14:ligatures w14:val="standardContextual"/>
        </w:rPr>
      </w:pPr>
      <w:r w:rsidRPr="00535067">
        <w:rPr>
          <w:rFonts w:ascii="Gill Sans MT" w:eastAsiaTheme="minorEastAsia" w:hAnsi="Gill Sans MT" w:cs="Arial"/>
          <w:color w:val="000000" w:themeColor="text1"/>
          <w:kern w:val="24"/>
          <w:sz w:val="22"/>
          <w:szCs w:val="22"/>
          <w:lang w:eastAsia="en-GB"/>
          <w14:ligatures w14:val="standardContextual"/>
        </w:rPr>
        <w:t xml:space="preserve">We are committed to our own personal </w:t>
      </w:r>
      <w:r w:rsidR="004F7053" w:rsidRPr="00535067">
        <w:rPr>
          <w:rFonts w:ascii="Gill Sans MT" w:eastAsiaTheme="minorEastAsia" w:hAnsi="Gill Sans MT" w:cs="Arial"/>
          <w:color w:val="000000" w:themeColor="text1"/>
          <w:kern w:val="24"/>
          <w:sz w:val="22"/>
          <w:szCs w:val="22"/>
          <w:lang w:eastAsia="en-GB"/>
          <w14:ligatures w14:val="standardContextual"/>
        </w:rPr>
        <w:t>development.</w:t>
      </w:r>
    </w:p>
    <w:p w14:paraId="68EC8893" w14:textId="77777777" w:rsidR="00D13A3B" w:rsidRPr="00535067" w:rsidRDefault="00D13A3B" w:rsidP="00EB0CD4">
      <w:pPr>
        <w:spacing w:after="160" w:line="276" w:lineRule="auto"/>
        <w:rPr>
          <w:rFonts w:ascii="Gill Sans MT" w:eastAsia="Arial" w:hAnsi="Gill Sans MT" w:cs="Arial"/>
          <w:kern w:val="2"/>
          <w:sz w:val="22"/>
          <w:szCs w:val="22"/>
          <w:lang w:val="en-US"/>
          <w14:ligatures w14:val="standardContextual"/>
        </w:rPr>
      </w:pPr>
    </w:p>
    <w:p w14:paraId="15BC422B" w14:textId="58F5CDFF" w:rsidR="00555ACD" w:rsidRPr="00535067" w:rsidRDefault="00555ACD" w:rsidP="00EB0CD4">
      <w:pPr>
        <w:spacing w:after="160" w:line="276" w:lineRule="auto"/>
        <w:rPr>
          <w:rFonts w:ascii="Gill Sans MT" w:hAnsi="Gill Sans MT" w:cs="Arial"/>
          <w:b/>
          <w:bCs/>
          <w:color w:val="573A83"/>
          <w:kern w:val="2"/>
          <w:sz w:val="22"/>
          <w:szCs w:val="22"/>
          <w14:ligatures w14:val="standardContextual"/>
        </w:rPr>
      </w:pPr>
      <w:r w:rsidRPr="00535067">
        <w:rPr>
          <w:rFonts w:ascii="Gill Sans MT" w:hAnsi="Gill Sans MT" w:cs="Arial"/>
          <w:b/>
          <w:bCs/>
          <w:color w:val="F37321"/>
          <w:kern w:val="2"/>
          <w:sz w:val="22"/>
          <w:szCs w:val="22"/>
          <w14:ligatures w14:val="standardContextual"/>
        </w:rPr>
        <w:t xml:space="preserve">We are </w:t>
      </w:r>
      <w:r w:rsidRPr="00535067">
        <w:rPr>
          <w:rFonts w:ascii="Gill Sans MT" w:hAnsi="Gill Sans MT" w:cs="Arial"/>
          <w:b/>
          <w:bCs/>
          <w:color w:val="573A83"/>
          <w:kern w:val="2"/>
          <w:sz w:val="22"/>
          <w:szCs w:val="22"/>
          <w14:ligatures w14:val="standardContextual"/>
        </w:rPr>
        <w:t>genuine</w:t>
      </w:r>
    </w:p>
    <w:p w14:paraId="13A83849" w14:textId="26C211F4" w:rsidR="00555ACD" w:rsidRPr="00535067" w:rsidRDefault="00555ACD" w:rsidP="00EB0CD4">
      <w:pPr>
        <w:numPr>
          <w:ilvl w:val="0"/>
          <w:numId w:val="8"/>
        </w:numPr>
        <w:autoSpaceDN w:val="0"/>
        <w:spacing w:after="160" w:line="276" w:lineRule="auto"/>
        <w:ind w:left="1166"/>
        <w:contextualSpacing/>
        <w:rPr>
          <w:rFonts w:ascii="Gill Sans MT" w:eastAsia="Times New Roman" w:hAnsi="Gill Sans MT" w:cs="Arial"/>
          <w:kern w:val="2"/>
          <w:sz w:val="22"/>
          <w:szCs w:val="22"/>
          <w:lang w:eastAsia="en-GB"/>
          <w14:ligatures w14:val="standardContextual"/>
        </w:rPr>
      </w:pPr>
      <w:r w:rsidRPr="00535067">
        <w:rPr>
          <w:rFonts w:ascii="Gill Sans MT" w:eastAsiaTheme="minorEastAsia" w:hAnsi="Gill Sans MT" w:cs="Arial"/>
          <w:color w:val="000000" w:themeColor="text1"/>
          <w:kern w:val="24"/>
          <w:sz w:val="22"/>
          <w:szCs w:val="22"/>
          <w:lang w:eastAsia="en-GB"/>
          <w14:ligatures w14:val="standardContextual"/>
        </w:rPr>
        <w:t xml:space="preserve">We treat people with </w:t>
      </w:r>
      <w:r w:rsidR="004F7053" w:rsidRPr="00535067">
        <w:rPr>
          <w:rFonts w:ascii="Gill Sans MT" w:eastAsiaTheme="minorEastAsia" w:hAnsi="Gill Sans MT" w:cs="Arial"/>
          <w:color w:val="000000" w:themeColor="text1"/>
          <w:kern w:val="24"/>
          <w:sz w:val="22"/>
          <w:szCs w:val="22"/>
          <w:lang w:eastAsia="en-GB"/>
          <w14:ligatures w14:val="standardContextual"/>
        </w:rPr>
        <w:t>respect.</w:t>
      </w:r>
    </w:p>
    <w:p w14:paraId="3783F268" w14:textId="129D6187" w:rsidR="00555ACD" w:rsidRPr="00535067" w:rsidRDefault="00555ACD" w:rsidP="00EB0CD4">
      <w:pPr>
        <w:numPr>
          <w:ilvl w:val="0"/>
          <w:numId w:val="8"/>
        </w:numPr>
        <w:autoSpaceDN w:val="0"/>
        <w:spacing w:after="160" w:line="276" w:lineRule="auto"/>
        <w:ind w:left="1166"/>
        <w:contextualSpacing/>
        <w:rPr>
          <w:rFonts w:ascii="Gill Sans MT" w:eastAsia="Times New Roman" w:hAnsi="Gill Sans MT" w:cs="Arial"/>
          <w:kern w:val="2"/>
          <w:sz w:val="22"/>
          <w:szCs w:val="22"/>
          <w:lang w:eastAsia="en-GB"/>
          <w14:ligatures w14:val="standardContextual"/>
        </w:rPr>
      </w:pPr>
      <w:r w:rsidRPr="00535067">
        <w:rPr>
          <w:rFonts w:ascii="Gill Sans MT" w:eastAsiaTheme="minorEastAsia" w:hAnsi="Gill Sans MT" w:cs="Arial"/>
          <w:color w:val="000000" w:themeColor="text1"/>
          <w:kern w:val="24"/>
          <w:sz w:val="22"/>
          <w:szCs w:val="22"/>
          <w:lang w:eastAsia="en-GB"/>
          <w14:ligatures w14:val="standardContextual"/>
        </w:rPr>
        <w:t xml:space="preserve">We are informal and professional in our </w:t>
      </w:r>
      <w:r w:rsidR="004F7053" w:rsidRPr="00535067">
        <w:rPr>
          <w:rFonts w:ascii="Gill Sans MT" w:eastAsiaTheme="minorEastAsia" w:hAnsi="Gill Sans MT" w:cs="Arial"/>
          <w:color w:val="000000" w:themeColor="text1"/>
          <w:kern w:val="24"/>
          <w:sz w:val="22"/>
          <w:szCs w:val="22"/>
          <w:lang w:eastAsia="en-GB"/>
          <w14:ligatures w14:val="standardContextual"/>
        </w:rPr>
        <w:t>approach.</w:t>
      </w:r>
    </w:p>
    <w:p w14:paraId="5BF747DC" w14:textId="375861FB" w:rsidR="00555ACD" w:rsidRPr="00535067" w:rsidRDefault="00555ACD" w:rsidP="00EB0CD4">
      <w:pPr>
        <w:numPr>
          <w:ilvl w:val="0"/>
          <w:numId w:val="8"/>
        </w:numPr>
        <w:autoSpaceDN w:val="0"/>
        <w:spacing w:after="160" w:line="276" w:lineRule="auto"/>
        <w:ind w:left="1166"/>
        <w:contextualSpacing/>
        <w:rPr>
          <w:rFonts w:ascii="Gill Sans MT" w:eastAsia="Times New Roman" w:hAnsi="Gill Sans MT" w:cs="Arial"/>
          <w:kern w:val="2"/>
          <w:sz w:val="22"/>
          <w:szCs w:val="22"/>
          <w:lang w:eastAsia="en-GB"/>
          <w14:ligatures w14:val="standardContextual"/>
        </w:rPr>
      </w:pPr>
      <w:r w:rsidRPr="00535067">
        <w:rPr>
          <w:rFonts w:ascii="Gill Sans MT" w:eastAsiaTheme="minorEastAsia" w:hAnsi="Gill Sans MT" w:cs="Arial"/>
          <w:color w:val="000000" w:themeColor="text1"/>
          <w:kern w:val="24"/>
          <w:sz w:val="22"/>
          <w:szCs w:val="22"/>
          <w:lang w:eastAsia="en-GB"/>
          <w14:ligatures w14:val="standardContextual"/>
        </w:rPr>
        <w:t xml:space="preserve">We take ownership for our words, our actions and </w:t>
      </w:r>
      <w:r w:rsidR="004F7053" w:rsidRPr="00535067">
        <w:rPr>
          <w:rFonts w:ascii="Gill Sans MT" w:eastAsiaTheme="minorEastAsia" w:hAnsi="Gill Sans MT" w:cs="Arial"/>
          <w:color w:val="000000" w:themeColor="text1"/>
          <w:kern w:val="24"/>
          <w:sz w:val="22"/>
          <w:szCs w:val="22"/>
          <w:lang w:eastAsia="en-GB"/>
          <w14:ligatures w14:val="standardContextual"/>
        </w:rPr>
        <w:t>outcomes.</w:t>
      </w:r>
    </w:p>
    <w:p w14:paraId="388CB916" w14:textId="3428B588" w:rsidR="00555ACD" w:rsidRPr="00535067" w:rsidRDefault="00555ACD" w:rsidP="00EB0CD4">
      <w:pPr>
        <w:numPr>
          <w:ilvl w:val="0"/>
          <w:numId w:val="8"/>
        </w:numPr>
        <w:autoSpaceDN w:val="0"/>
        <w:spacing w:after="160" w:line="276" w:lineRule="auto"/>
        <w:ind w:left="1166"/>
        <w:contextualSpacing/>
        <w:rPr>
          <w:rFonts w:ascii="Gill Sans MT" w:eastAsia="Times New Roman" w:hAnsi="Gill Sans MT" w:cs="Arial"/>
          <w:kern w:val="2"/>
          <w:sz w:val="22"/>
          <w:szCs w:val="22"/>
          <w:lang w:eastAsia="en-GB"/>
          <w14:ligatures w14:val="standardContextual"/>
        </w:rPr>
      </w:pPr>
      <w:r w:rsidRPr="00535067">
        <w:rPr>
          <w:rFonts w:ascii="Gill Sans MT" w:eastAsiaTheme="minorEastAsia" w:hAnsi="Gill Sans MT" w:cs="Arial"/>
          <w:color w:val="000000" w:themeColor="text1"/>
          <w:kern w:val="24"/>
          <w:sz w:val="22"/>
          <w:szCs w:val="22"/>
          <w:lang w:eastAsia="en-GB"/>
          <w14:ligatures w14:val="standardContextual"/>
        </w:rPr>
        <w:t xml:space="preserve">We communicate in an open, accurate and straightforward </w:t>
      </w:r>
      <w:r w:rsidR="004F7053" w:rsidRPr="00535067">
        <w:rPr>
          <w:rFonts w:ascii="Gill Sans MT" w:eastAsiaTheme="minorEastAsia" w:hAnsi="Gill Sans MT" w:cs="Arial"/>
          <w:color w:val="000000" w:themeColor="text1"/>
          <w:kern w:val="24"/>
          <w:sz w:val="22"/>
          <w:szCs w:val="22"/>
          <w:lang w:eastAsia="en-GB"/>
          <w14:ligatures w14:val="standardContextual"/>
        </w:rPr>
        <w:t>way.</w:t>
      </w:r>
    </w:p>
    <w:p w14:paraId="246CF3A7" w14:textId="77777777" w:rsidR="00555ACD" w:rsidRPr="00535067" w:rsidRDefault="00555ACD" w:rsidP="00EB0CD4">
      <w:pPr>
        <w:spacing w:after="160" w:line="276" w:lineRule="auto"/>
        <w:rPr>
          <w:rFonts w:ascii="Gill Sans MT" w:hAnsi="Gill Sans MT" w:cs="Arial"/>
          <w:b/>
          <w:bCs/>
          <w:kern w:val="2"/>
          <w:sz w:val="22"/>
          <w:szCs w:val="22"/>
          <w14:ligatures w14:val="standardContextual"/>
        </w:rPr>
      </w:pPr>
    </w:p>
    <w:p w14:paraId="02CC100F" w14:textId="77777777" w:rsidR="00555ACD" w:rsidRPr="00535067" w:rsidRDefault="00555ACD" w:rsidP="00EB0CD4">
      <w:pPr>
        <w:spacing w:after="160" w:line="276" w:lineRule="auto"/>
        <w:contextualSpacing/>
        <w:rPr>
          <w:rFonts w:ascii="Gill Sans MT" w:hAnsi="Gill Sans MT" w:cs="Arial"/>
          <w:b/>
          <w:bCs/>
          <w:color w:val="573A83"/>
          <w:kern w:val="2"/>
          <w:sz w:val="22"/>
          <w:szCs w:val="22"/>
          <w14:ligatures w14:val="standardContextual"/>
        </w:rPr>
      </w:pPr>
      <w:r w:rsidRPr="00535067">
        <w:rPr>
          <w:rFonts w:ascii="Gill Sans MT" w:hAnsi="Gill Sans MT" w:cs="Arial"/>
          <w:b/>
          <w:bCs/>
          <w:color w:val="F37321"/>
          <w:kern w:val="2"/>
          <w:sz w:val="22"/>
          <w:szCs w:val="22"/>
          <w14:ligatures w14:val="standardContextual"/>
        </w:rPr>
        <w:t xml:space="preserve">We are a </w:t>
      </w:r>
      <w:r w:rsidRPr="00535067">
        <w:rPr>
          <w:rFonts w:ascii="Gill Sans MT" w:hAnsi="Gill Sans MT" w:cs="Arial"/>
          <w:b/>
          <w:bCs/>
          <w:color w:val="573A83"/>
          <w:kern w:val="2"/>
          <w:sz w:val="22"/>
          <w:szCs w:val="22"/>
          <w14:ligatures w14:val="standardContextual"/>
        </w:rPr>
        <w:t>team</w:t>
      </w:r>
    </w:p>
    <w:p w14:paraId="6990C060" w14:textId="77777777" w:rsidR="00555ACD" w:rsidRPr="00535067" w:rsidRDefault="00555ACD" w:rsidP="00EB0CD4">
      <w:pPr>
        <w:spacing w:after="160" w:line="276" w:lineRule="auto"/>
        <w:ind w:left="720"/>
        <w:contextualSpacing/>
        <w:rPr>
          <w:rFonts w:ascii="Gill Sans MT" w:hAnsi="Gill Sans MT" w:cs="Arial"/>
          <w:kern w:val="2"/>
          <w:sz w:val="22"/>
          <w:szCs w:val="22"/>
          <w14:ligatures w14:val="standardContextual"/>
        </w:rPr>
      </w:pPr>
    </w:p>
    <w:p w14:paraId="7131142B" w14:textId="5E9D4D2E" w:rsidR="00555ACD" w:rsidRPr="00535067" w:rsidRDefault="00555ACD" w:rsidP="00EB0CD4">
      <w:pPr>
        <w:numPr>
          <w:ilvl w:val="0"/>
          <w:numId w:val="9"/>
        </w:numPr>
        <w:autoSpaceDN w:val="0"/>
        <w:spacing w:after="160" w:line="276" w:lineRule="auto"/>
        <w:ind w:left="1166"/>
        <w:contextualSpacing/>
        <w:rPr>
          <w:rFonts w:ascii="Gill Sans MT" w:eastAsia="Times New Roman" w:hAnsi="Gill Sans MT" w:cs="Arial"/>
          <w:kern w:val="2"/>
          <w:sz w:val="22"/>
          <w:szCs w:val="22"/>
          <w:lang w:eastAsia="en-GB"/>
          <w14:ligatures w14:val="standardContextual"/>
        </w:rPr>
      </w:pPr>
      <w:r w:rsidRPr="00535067">
        <w:rPr>
          <w:rFonts w:ascii="Gill Sans MT" w:eastAsiaTheme="minorEastAsia" w:hAnsi="Gill Sans MT" w:cs="Arial"/>
          <w:color w:val="000000" w:themeColor="text1"/>
          <w:kern w:val="24"/>
          <w:sz w:val="22"/>
          <w:szCs w:val="22"/>
          <w:lang w:eastAsia="en-GB"/>
          <w14:ligatures w14:val="standardContextual"/>
        </w:rPr>
        <w:t xml:space="preserve">We work together to achieve </w:t>
      </w:r>
      <w:r w:rsidR="004F7053" w:rsidRPr="00535067">
        <w:rPr>
          <w:rFonts w:ascii="Gill Sans MT" w:eastAsiaTheme="minorEastAsia" w:hAnsi="Gill Sans MT" w:cs="Arial"/>
          <w:color w:val="000000" w:themeColor="text1"/>
          <w:kern w:val="24"/>
          <w:sz w:val="22"/>
          <w:szCs w:val="22"/>
          <w:lang w:eastAsia="en-GB"/>
          <w14:ligatures w14:val="standardContextual"/>
        </w:rPr>
        <w:t>more.</w:t>
      </w:r>
    </w:p>
    <w:p w14:paraId="02DF98AE" w14:textId="605C3D8A" w:rsidR="00555ACD" w:rsidRPr="00535067" w:rsidRDefault="00555ACD" w:rsidP="00EB0CD4">
      <w:pPr>
        <w:numPr>
          <w:ilvl w:val="0"/>
          <w:numId w:val="9"/>
        </w:numPr>
        <w:autoSpaceDN w:val="0"/>
        <w:spacing w:after="160" w:line="276" w:lineRule="auto"/>
        <w:ind w:left="1166"/>
        <w:contextualSpacing/>
        <w:rPr>
          <w:rFonts w:ascii="Gill Sans MT" w:eastAsia="Times New Roman" w:hAnsi="Gill Sans MT" w:cs="Arial"/>
          <w:kern w:val="2"/>
          <w:sz w:val="22"/>
          <w:szCs w:val="22"/>
          <w:lang w:eastAsia="en-GB"/>
          <w14:ligatures w14:val="standardContextual"/>
        </w:rPr>
      </w:pPr>
      <w:r w:rsidRPr="00535067">
        <w:rPr>
          <w:rFonts w:ascii="Gill Sans MT" w:eastAsiaTheme="minorEastAsia" w:hAnsi="Gill Sans MT" w:cs="Arial"/>
          <w:color w:val="000000" w:themeColor="text1"/>
          <w:kern w:val="24"/>
          <w:sz w:val="22"/>
          <w:szCs w:val="22"/>
          <w:lang w:eastAsia="en-GB"/>
          <w14:ligatures w14:val="standardContextual"/>
        </w:rPr>
        <w:t xml:space="preserve">We are committed to working with and supporting </w:t>
      </w:r>
      <w:r w:rsidR="004F7053" w:rsidRPr="00535067">
        <w:rPr>
          <w:rFonts w:ascii="Gill Sans MT" w:eastAsiaTheme="minorEastAsia" w:hAnsi="Gill Sans MT" w:cs="Arial"/>
          <w:color w:val="000000" w:themeColor="text1"/>
          <w:kern w:val="24"/>
          <w:sz w:val="22"/>
          <w:szCs w:val="22"/>
          <w:lang w:eastAsia="en-GB"/>
          <w14:ligatures w14:val="standardContextual"/>
        </w:rPr>
        <w:t>others.</w:t>
      </w:r>
    </w:p>
    <w:p w14:paraId="56F103C8" w14:textId="08FD6C0F" w:rsidR="00555ACD" w:rsidRPr="00535067" w:rsidRDefault="00555ACD" w:rsidP="00EB0CD4">
      <w:pPr>
        <w:numPr>
          <w:ilvl w:val="0"/>
          <w:numId w:val="9"/>
        </w:numPr>
        <w:autoSpaceDN w:val="0"/>
        <w:spacing w:after="160" w:line="276" w:lineRule="auto"/>
        <w:ind w:left="1166"/>
        <w:contextualSpacing/>
        <w:rPr>
          <w:rFonts w:ascii="Gill Sans MT" w:eastAsia="Times New Roman" w:hAnsi="Gill Sans MT" w:cs="Arial"/>
          <w:kern w:val="2"/>
          <w:sz w:val="22"/>
          <w:szCs w:val="22"/>
          <w:lang w:eastAsia="en-GB"/>
          <w14:ligatures w14:val="standardContextual"/>
        </w:rPr>
      </w:pPr>
      <w:r w:rsidRPr="00535067">
        <w:rPr>
          <w:rFonts w:ascii="Gill Sans MT" w:eastAsiaTheme="minorEastAsia" w:hAnsi="Gill Sans MT" w:cs="Arial"/>
          <w:color w:val="000000" w:themeColor="text1"/>
          <w:kern w:val="24"/>
          <w:sz w:val="22"/>
          <w:szCs w:val="22"/>
          <w:lang w:eastAsia="en-GB"/>
          <w14:ligatures w14:val="standardContextual"/>
        </w:rPr>
        <w:t xml:space="preserve">We build positive working relationships both internally and </w:t>
      </w:r>
      <w:r w:rsidR="004F7053" w:rsidRPr="00535067">
        <w:rPr>
          <w:rFonts w:ascii="Gill Sans MT" w:eastAsiaTheme="minorEastAsia" w:hAnsi="Gill Sans MT" w:cs="Arial"/>
          <w:color w:val="000000" w:themeColor="text1"/>
          <w:kern w:val="24"/>
          <w:sz w:val="22"/>
          <w:szCs w:val="22"/>
          <w:lang w:eastAsia="en-GB"/>
          <w14:ligatures w14:val="standardContextual"/>
        </w:rPr>
        <w:t>externally.</w:t>
      </w:r>
    </w:p>
    <w:p w14:paraId="3FF682E7" w14:textId="77777777" w:rsidR="00555ACD" w:rsidRPr="00535067" w:rsidRDefault="00555ACD" w:rsidP="00AB0C7B">
      <w:pPr>
        <w:rPr>
          <w:rFonts w:ascii="Gill Sans MT" w:hAnsi="Gill Sans MT" w:cs="Arial"/>
          <w:sz w:val="22"/>
          <w:szCs w:val="22"/>
        </w:rPr>
      </w:pPr>
    </w:p>
    <w:p w14:paraId="3B3C354A" w14:textId="77777777" w:rsidR="00555ACD" w:rsidRPr="00535067" w:rsidRDefault="00555ACD" w:rsidP="00AB0C7B">
      <w:pPr>
        <w:rPr>
          <w:rFonts w:ascii="Gill Sans MT" w:hAnsi="Gill Sans MT" w:cs="Arial"/>
          <w:sz w:val="22"/>
          <w:szCs w:val="22"/>
        </w:rPr>
      </w:pPr>
    </w:p>
    <w:p w14:paraId="7D99FDA3" w14:textId="77777777" w:rsidR="00555ACD" w:rsidRPr="00535067" w:rsidRDefault="00555ACD" w:rsidP="00AB0C7B">
      <w:pPr>
        <w:rPr>
          <w:rFonts w:ascii="Gill Sans MT" w:hAnsi="Gill Sans MT" w:cs="Arial"/>
          <w:sz w:val="22"/>
          <w:szCs w:val="22"/>
        </w:rPr>
      </w:pPr>
    </w:p>
    <w:sectPr w:rsidR="00555ACD" w:rsidRPr="00535067" w:rsidSect="00DF18CA">
      <w:head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BD4BD" w14:textId="77777777" w:rsidR="008C62C4" w:rsidRDefault="008C62C4" w:rsidP="00EC6CF6">
      <w:r>
        <w:separator/>
      </w:r>
    </w:p>
  </w:endnote>
  <w:endnote w:type="continuationSeparator" w:id="0">
    <w:p w14:paraId="5BE3CC8D" w14:textId="77777777" w:rsidR="008C62C4" w:rsidRDefault="008C62C4" w:rsidP="00EC6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04B33" w14:textId="77777777" w:rsidR="008C62C4" w:rsidRDefault="008C62C4" w:rsidP="00EC6CF6">
      <w:r>
        <w:separator/>
      </w:r>
    </w:p>
  </w:footnote>
  <w:footnote w:type="continuationSeparator" w:id="0">
    <w:p w14:paraId="0506C299" w14:textId="77777777" w:rsidR="008C62C4" w:rsidRDefault="008C62C4" w:rsidP="00EC6C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B749B" w14:textId="7B9889A4" w:rsidR="00EC6CF6" w:rsidRDefault="00EC6CF6">
    <w:pPr>
      <w:pStyle w:val="Header"/>
    </w:pPr>
    <w:r>
      <w:rPr>
        <w:b/>
        <w:noProof/>
        <w:sz w:val="36"/>
      </w:rPr>
      <w:drawing>
        <wp:anchor distT="0" distB="0" distL="114300" distR="114300" simplePos="0" relativeHeight="251658240" behindDoc="1" locked="0" layoutInCell="1" allowOverlap="1" wp14:anchorId="25E54C92" wp14:editId="0F73772E">
          <wp:simplePos x="0" y="0"/>
          <wp:positionH relativeFrom="margin">
            <wp:posOffset>41224</wp:posOffset>
          </wp:positionH>
          <wp:positionV relativeFrom="paragraph">
            <wp:posOffset>-159625</wp:posOffset>
          </wp:positionV>
          <wp:extent cx="2202180" cy="737235"/>
          <wp:effectExtent l="0" t="0" r="7620" b="5715"/>
          <wp:wrapThrough wrapText="bothSides">
            <wp:wrapPolygon edited="0">
              <wp:start x="0" y="0"/>
              <wp:lineTo x="0" y="21209"/>
              <wp:lineTo x="21488" y="21209"/>
              <wp:lineTo x="21488" y="0"/>
              <wp:lineTo x="0" y="0"/>
            </wp:wrapPolygon>
          </wp:wrapThrough>
          <wp:docPr id="5"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with medium confidence"/>
                  <pic:cNvPicPr/>
                </pic:nvPicPr>
                <pic:blipFill>
                  <a:blip r:embed="rId1"/>
                  <a:stretch>
                    <a:fillRect/>
                  </a:stretch>
                </pic:blipFill>
                <pic:spPr>
                  <a:xfrm>
                    <a:off x="0" y="0"/>
                    <a:ext cx="2202180" cy="73723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3171E"/>
    <w:multiLevelType w:val="hybridMultilevel"/>
    <w:tmpl w:val="94FCEDD0"/>
    <w:lvl w:ilvl="0" w:tplc="7CC04462">
      <w:numFmt w:val="bullet"/>
      <w:lvlText w:val=""/>
      <w:lvlJc w:val="left"/>
      <w:pPr>
        <w:ind w:left="400" w:hanging="360"/>
      </w:pPr>
      <w:rPr>
        <w:rFonts w:ascii="Symbol" w:eastAsiaTheme="minorHAnsi" w:hAnsi="Symbol" w:cstheme="minorBidi" w:hint="default"/>
      </w:rPr>
    </w:lvl>
    <w:lvl w:ilvl="1" w:tplc="08090003" w:tentative="1">
      <w:start w:val="1"/>
      <w:numFmt w:val="bullet"/>
      <w:lvlText w:val="o"/>
      <w:lvlJc w:val="left"/>
      <w:pPr>
        <w:ind w:left="1120" w:hanging="360"/>
      </w:pPr>
      <w:rPr>
        <w:rFonts w:ascii="Courier New" w:hAnsi="Courier New" w:cs="Courier New" w:hint="default"/>
      </w:rPr>
    </w:lvl>
    <w:lvl w:ilvl="2" w:tplc="08090005" w:tentative="1">
      <w:start w:val="1"/>
      <w:numFmt w:val="bullet"/>
      <w:lvlText w:val=""/>
      <w:lvlJc w:val="left"/>
      <w:pPr>
        <w:ind w:left="1840" w:hanging="360"/>
      </w:pPr>
      <w:rPr>
        <w:rFonts w:ascii="Wingdings" w:hAnsi="Wingdings" w:hint="default"/>
      </w:rPr>
    </w:lvl>
    <w:lvl w:ilvl="3" w:tplc="08090001" w:tentative="1">
      <w:start w:val="1"/>
      <w:numFmt w:val="bullet"/>
      <w:lvlText w:val=""/>
      <w:lvlJc w:val="left"/>
      <w:pPr>
        <w:ind w:left="2560" w:hanging="360"/>
      </w:pPr>
      <w:rPr>
        <w:rFonts w:ascii="Symbol" w:hAnsi="Symbol" w:hint="default"/>
      </w:rPr>
    </w:lvl>
    <w:lvl w:ilvl="4" w:tplc="08090003" w:tentative="1">
      <w:start w:val="1"/>
      <w:numFmt w:val="bullet"/>
      <w:lvlText w:val="o"/>
      <w:lvlJc w:val="left"/>
      <w:pPr>
        <w:ind w:left="3280" w:hanging="360"/>
      </w:pPr>
      <w:rPr>
        <w:rFonts w:ascii="Courier New" w:hAnsi="Courier New" w:cs="Courier New" w:hint="default"/>
      </w:rPr>
    </w:lvl>
    <w:lvl w:ilvl="5" w:tplc="08090005" w:tentative="1">
      <w:start w:val="1"/>
      <w:numFmt w:val="bullet"/>
      <w:lvlText w:val=""/>
      <w:lvlJc w:val="left"/>
      <w:pPr>
        <w:ind w:left="4000" w:hanging="360"/>
      </w:pPr>
      <w:rPr>
        <w:rFonts w:ascii="Wingdings" w:hAnsi="Wingdings" w:hint="default"/>
      </w:rPr>
    </w:lvl>
    <w:lvl w:ilvl="6" w:tplc="08090001" w:tentative="1">
      <w:start w:val="1"/>
      <w:numFmt w:val="bullet"/>
      <w:lvlText w:val=""/>
      <w:lvlJc w:val="left"/>
      <w:pPr>
        <w:ind w:left="4720" w:hanging="360"/>
      </w:pPr>
      <w:rPr>
        <w:rFonts w:ascii="Symbol" w:hAnsi="Symbol" w:hint="default"/>
      </w:rPr>
    </w:lvl>
    <w:lvl w:ilvl="7" w:tplc="08090003" w:tentative="1">
      <w:start w:val="1"/>
      <w:numFmt w:val="bullet"/>
      <w:lvlText w:val="o"/>
      <w:lvlJc w:val="left"/>
      <w:pPr>
        <w:ind w:left="5440" w:hanging="360"/>
      </w:pPr>
      <w:rPr>
        <w:rFonts w:ascii="Courier New" w:hAnsi="Courier New" w:cs="Courier New" w:hint="default"/>
      </w:rPr>
    </w:lvl>
    <w:lvl w:ilvl="8" w:tplc="08090005" w:tentative="1">
      <w:start w:val="1"/>
      <w:numFmt w:val="bullet"/>
      <w:lvlText w:val=""/>
      <w:lvlJc w:val="left"/>
      <w:pPr>
        <w:ind w:left="6160" w:hanging="360"/>
      </w:pPr>
      <w:rPr>
        <w:rFonts w:ascii="Wingdings" w:hAnsi="Wingdings" w:hint="default"/>
      </w:rPr>
    </w:lvl>
  </w:abstractNum>
  <w:abstractNum w:abstractNumId="1" w15:restartNumberingAfterBreak="0">
    <w:nsid w:val="01AA12F0"/>
    <w:multiLevelType w:val="hybridMultilevel"/>
    <w:tmpl w:val="87A8AA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5E1233"/>
    <w:multiLevelType w:val="hybridMultilevel"/>
    <w:tmpl w:val="BB08D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4B52BD"/>
    <w:multiLevelType w:val="hybridMultilevel"/>
    <w:tmpl w:val="24C06416"/>
    <w:lvl w:ilvl="0" w:tplc="08090001">
      <w:start w:val="1"/>
      <w:numFmt w:val="bullet"/>
      <w:lvlText w:val=""/>
      <w:lvlJc w:val="left"/>
      <w:pPr>
        <w:ind w:left="400" w:hanging="360"/>
      </w:pPr>
      <w:rPr>
        <w:rFonts w:ascii="Symbol" w:hAnsi="Symbol" w:hint="default"/>
      </w:rPr>
    </w:lvl>
    <w:lvl w:ilvl="1" w:tplc="08090003" w:tentative="1">
      <w:start w:val="1"/>
      <w:numFmt w:val="bullet"/>
      <w:lvlText w:val="o"/>
      <w:lvlJc w:val="left"/>
      <w:pPr>
        <w:ind w:left="1120" w:hanging="360"/>
      </w:pPr>
      <w:rPr>
        <w:rFonts w:ascii="Courier New" w:hAnsi="Courier New" w:cs="Courier New" w:hint="default"/>
      </w:rPr>
    </w:lvl>
    <w:lvl w:ilvl="2" w:tplc="08090005" w:tentative="1">
      <w:start w:val="1"/>
      <w:numFmt w:val="bullet"/>
      <w:lvlText w:val=""/>
      <w:lvlJc w:val="left"/>
      <w:pPr>
        <w:ind w:left="1840" w:hanging="360"/>
      </w:pPr>
      <w:rPr>
        <w:rFonts w:ascii="Wingdings" w:hAnsi="Wingdings" w:hint="default"/>
      </w:rPr>
    </w:lvl>
    <w:lvl w:ilvl="3" w:tplc="08090001" w:tentative="1">
      <w:start w:val="1"/>
      <w:numFmt w:val="bullet"/>
      <w:lvlText w:val=""/>
      <w:lvlJc w:val="left"/>
      <w:pPr>
        <w:ind w:left="2560" w:hanging="360"/>
      </w:pPr>
      <w:rPr>
        <w:rFonts w:ascii="Symbol" w:hAnsi="Symbol" w:hint="default"/>
      </w:rPr>
    </w:lvl>
    <w:lvl w:ilvl="4" w:tplc="08090003" w:tentative="1">
      <w:start w:val="1"/>
      <w:numFmt w:val="bullet"/>
      <w:lvlText w:val="o"/>
      <w:lvlJc w:val="left"/>
      <w:pPr>
        <w:ind w:left="3280" w:hanging="360"/>
      </w:pPr>
      <w:rPr>
        <w:rFonts w:ascii="Courier New" w:hAnsi="Courier New" w:cs="Courier New" w:hint="default"/>
      </w:rPr>
    </w:lvl>
    <w:lvl w:ilvl="5" w:tplc="08090005" w:tentative="1">
      <w:start w:val="1"/>
      <w:numFmt w:val="bullet"/>
      <w:lvlText w:val=""/>
      <w:lvlJc w:val="left"/>
      <w:pPr>
        <w:ind w:left="4000" w:hanging="360"/>
      </w:pPr>
      <w:rPr>
        <w:rFonts w:ascii="Wingdings" w:hAnsi="Wingdings" w:hint="default"/>
      </w:rPr>
    </w:lvl>
    <w:lvl w:ilvl="6" w:tplc="08090001" w:tentative="1">
      <w:start w:val="1"/>
      <w:numFmt w:val="bullet"/>
      <w:lvlText w:val=""/>
      <w:lvlJc w:val="left"/>
      <w:pPr>
        <w:ind w:left="4720" w:hanging="360"/>
      </w:pPr>
      <w:rPr>
        <w:rFonts w:ascii="Symbol" w:hAnsi="Symbol" w:hint="default"/>
      </w:rPr>
    </w:lvl>
    <w:lvl w:ilvl="7" w:tplc="08090003" w:tentative="1">
      <w:start w:val="1"/>
      <w:numFmt w:val="bullet"/>
      <w:lvlText w:val="o"/>
      <w:lvlJc w:val="left"/>
      <w:pPr>
        <w:ind w:left="5440" w:hanging="360"/>
      </w:pPr>
      <w:rPr>
        <w:rFonts w:ascii="Courier New" w:hAnsi="Courier New" w:cs="Courier New" w:hint="default"/>
      </w:rPr>
    </w:lvl>
    <w:lvl w:ilvl="8" w:tplc="08090005" w:tentative="1">
      <w:start w:val="1"/>
      <w:numFmt w:val="bullet"/>
      <w:lvlText w:val=""/>
      <w:lvlJc w:val="left"/>
      <w:pPr>
        <w:ind w:left="6160" w:hanging="360"/>
      </w:pPr>
      <w:rPr>
        <w:rFonts w:ascii="Wingdings" w:hAnsi="Wingdings" w:hint="default"/>
      </w:rPr>
    </w:lvl>
  </w:abstractNum>
  <w:abstractNum w:abstractNumId="4" w15:restartNumberingAfterBreak="0">
    <w:nsid w:val="11CB3BC0"/>
    <w:multiLevelType w:val="hybridMultilevel"/>
    <w:tmpl w:val="F73A033C"/>
    <w:lvl w:ilvl="0" w:tplc="EB3877D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883C47"/>
    <w:multiLevelType w:val="hybridMultilevel"/>
    <w:tmpl w:val="53F8C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F20701"/>
    <w:multiLevelType w:val="hybridMultilevel"/>
    <w:tmpl w:val="9EC21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1676F7"/>
    <w:multiLevelType w:val="hybridMultilevel"/>
    <w:tmpl w:val="CD664776"/>
    <w:lvl w:ilvl="0" w:tplc="EB3877D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140CD8"/>
    <w:multiLevelType w:val="hybridMultilevel"/>
    <w:tmpl w:val="C9D8E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1334BB"/>
    <w:multiLevelType w:val="hybridMultilevel"/>
    <w:tmpl w:val="508A4F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69E37D0"/>
    <w:multiLevelType w:val="hybridMultilevel"/>
    <w:tmpl w:val="D1AAE3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92B10DF"/>
    <w:multiLevelType w:val="hybridMultilevel"/>
    <w:tmpl w:val="62EA16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AD913EA"/>
    <w:multiLevelType w:val="hybridMultilevel"/>
    <w:tmpl w:val="78C246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29F4C80"/>
    <w:multiLevelType w:val="hybridMultilevel"/>
    <w:tmpl w:val="36B674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3E3BAA"/>
    <w:multiLevelType w:val="hybridMultilevel"/>
    <w:tmpl w:val="38AA537C"/>
    <w:lvl w:ilvl="0" w:tplc="0E005D7C">
      <w:start w:val="1"/>
      <w:numFmt w:val="bullet"/>
      <w:lvlText w:val="•"/>
      <w:lvlJc w:val="left"/>
      <w:pPr>
        <w:tabs>
          <w:tab w:val="num" w:pos="720"/>
        </w:tabs>
        <w:ind w:left="720" w:hanging="360"/>
      </w:pPr>
      <w:rPr>
        <w:rFonts w:ascii="Arial" w:hAnsi="Arial" w:cs="Times New Roman" w:hint="default"/>
      </w:rPr>
    </w:lvl>
    <w:lvl w:ilvl="1" w:tplc="E4948B66">
      <w:start w:val="1"/>
      <w:numFmt w:val="bullet"/>
      <w:lvlText w:val="•"/>
      <w:lvlJc w:val="left"/>
      <w:pPr>
        <w:tabs>
          <w:tab w:val="num" w:pos="1440"/>
        </w:tabs>
        <w:ind w:left="1440" w:hanging="360"/>
      </w:pPr>
      <w:rPr>
        <w:rFonts w:ascii="Arial" w:hAnsi="Arial" w:cs="Times New Roman" w:hint="default"/>
      </w:rPr>
    </w:lvl>
    <w:lvl w:ilvl="2" w:tplc="66A2EE58">
      <w:start w:val="1"/>
      <w:numFmt w:val="bullet"/>
      <w:lvlText w:val="•"/>
      <w:lvlJc w:val="left"/>
      <w:pPr>
        <w:tabs>
          <w:tab w:val="num" w:pos="2160"/>
        </w:tabs>
        <w:ind w:left="2160" w:hanging="360"/>
      </w:pPr>
      <w:rPr>
        <w:rFonts w:ascii="Arial" w:hAnsi="Arial" w:cs="Times New Roman" w:hint="default"/>
      </w:rPr>
    </w:lvl>
    <w:lvl w:ilvl="3" w:tplc="33A6CFAC">
      <w:start w:val="1"/>
      <w:numFmt w:val="bullet"/>
      <w:lvlText w:val="•"/>
      <w:lvlJc w:val="left"/>
      <w:pPr>
        <w:tabs>
          <w:tab w:val="num" w:pos="2880"/>
        </w:tabs>
        <w:ind w:left="2880" w:hanging="360"/>
      </w:pPr>
      <w:rPr>
        <w:rFonts w:ascii="Arial" w:hAnsi="Arial" w:cs="Times New Roman" w:hint="default"/>
      </w:rPr>
    </w:lvl>
    <w:lvl w:ilvl="4" w:tplc="953809E6">
      <w:start w:val="1"/>
      <w:numFmt w:val="bullet"/>
      <w:lvlText w:val="•"/>
      <w:lvlJc w:val="left"/>
      <w:pPr>
        <w:tabs>
          <w:tab w:val="num" w:pos="3600"/>
        </w:tabs>
        <w:ind w:left="3600" w:hanging="360"/>
      </w:pPr>
      <w:rPr>
        <w:rFonts w:ascii="Arial" w:hAnsi="Arial" w:cs="Times New Roman" w:hint="default"/>
      </w:rPr>
    </w:lvl>
    <w:lvl w:ilvl="5" w:tplc="2C308034">
      <w:start w:val="1"/>
      <w:numFmt w:val="bullet"/>
      <w:lvlText w:val="•"/>
      <w:lvlJc w:val="left"/>
      <w:pPr>
        <w:tabs>
          <w:tab w:val="num" w:pos="4320"/>
        </w:tabs>
        <w:ind w:left="4320" w:hanging="360"/>
      </w:pPr>
      <w:rPr>
        <w:rFonts w:ascii="Arial" w:hAnsi="Arial" w:cs="Times New Roman" w:hint="default"/>
      </w:rPr>
    </w:lvl>
    <w:lvl w:ilvl="6" w:tplc="C33A4048">
      <w:start w:val="1"/>
      <w:numFmt w:val="bullet"/>
      <w:lvlText w:val="•"/>
      <w:lvlJc w:val="left"/>
      <w:pPr>
        <w:tabs>
          <w:tab w:val="num" w:pos="5040"/>
        </w:tabs>
        <w:ind w:left="5040" w:hanging="360"/>
      </w:pPr>
      <w:rPr>
        <w:rFonts w:ascii="Arial" w:hAnsi="Arial" w:cs="Times New Roman" w:hint="default"/>
      </w:rPr>
    </w:lvl>
    <w:lvl w:ilvl="7" w:tplc="6C30E878">
      <w:start w:val="1"/>
      <w:numFmt w:val="bullet"/>
      <w:lvlText w:val="•"/>
      <w:lvlJc w:val="left"/>
      <w:pPr>
        <w:tabs>
          <w:tab w:val="num" w:pos="5760"/>
        </w:tabs>
        <w:ind w:left="5760" w:hanging="360"/>
      </w:pPr>
      <w:rPr>
        <w:rFonts w:ascii="Arial" w:hAnsi="Arial" w:cs="Times New Roman" w:hint="default"/>
      </w:rPr>
    </w:lvl>
    <w:lvl w:ilvl="8" w:tplc="E648FE84">
      <w:start w:val="1"/>
      <w:numFmt w:val="bullet"/>
      <w:lvlText w:val="•"/>
      <w:lvlJc w:val="left"/>
      <w:pPr>
        <w:tabs>
          <w:tab w:val="num" w:pos="6480"/>
        </w:tabs>
        <w:ind w:left="6480" w:hanging="360"/>
      </w:pPr>
      <w:rPr>
        <w:rFonts w:ascii="Arial" w:hAnsi="Arial" w:cs="Times New Roman" w:hint="default"/>
      </w:rPr>
    </w:lvl>
  </w:abstractNum>
  <w:abstractNum w:abstractNumId="15" w15:restartNumberingAfterBreak="0">
    <w:nsid w:val="41900412"/>
    <w:multiLevelType w:val="hybridMultilevel"/>
    <w:tmpl w:val="B27828C8"/>
    <w:lvl w:ilvl="0" w:tplc="EB3877D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812269"/>
    <w:multiLevelType w:val="hybridMultilevel"/>
    <w:tmpl w:val="96746566"/>
    <w:lvl w:ilvl="0" w:tplc="50B6CD1C">
      <w:start w:val="1"/>
      <w:numFmt w:val="bullet"/>
      <w:lvlText w:val="•"/>
      <w:lvlJc w:val="left"/>
      <w:pPr>
        <w:tabs>
          <w:tab w:val="num" w:pos="720"/>
        </w:tabs>
        <w:ind w:left="720" w:hanging="360"/>
      </w:pPr>
      <w:rPr>
        <w:rFonts w:ascii="Arial" w:hAnsi="Arial" w:cs="Times New Roman" w:hint="default"/>
      </w:rPr>
    </w:lvl>
    <w:lvl w:ilvl="1" w:tplc="456EFC08">
      <w:start w:val="1"/>
      <w:numFmt w:val="bullet"/>
      <w:lvlText w:val="•"/>
      <w:lvlJc w:val="left"/>
      <w:pPr>
        <w:tabs>
          <w:tab w:val="num" w:pos="1440"/>
        </w:tabs>
        <w:ind w:left="1440" w:hanging="360"/>
      </w:pPr>
      <w:rPr>
        <w:rFonts w:ascii="Arial" w:hAnsi="Arial" w:cs="Times New Roman" w:hint="default"/>
      </w:rPr>
    </w:lvl>
    <w:lvl w:ilvl="2" w:tplc="50C87F3C">
      <w:start w:val="1"/>
      <w:numFmt w:val="bullet"/>
      <w:lvlText w:val="•"/>
      <w:lvlJc w:val="left"/>
      <w:pPr>
        <w:tabs>
          <w:tab w:val="num" w:pos="2160"/>
        </w:tabs>
        <w:ind w:left="2160" w:hanging="360"/>
      </w:pPr>
      <w:rPr>
        <w:rFonts w:ascii="Arial" w:hAnsi="Arial" w:cs="Times New Roman" w:hint="default"/>
      </w:rPr>
    </w:lvl>
    <w:lvl w:ilvl="3" w:tplc="92007180">
      <w:start w:val="1"/>
      <w:numFmt w:val="bullet"/>
      <w:lvlText w:val="•"/>
      <w:lvlJc w:val="left"/>
      <w:pPr>
        <w:tabs>
          <w:tab w:val="num" w:pos="2880"/>
        </w:tabs>
        <w:ind w:left="2880" w:hanging="360"/>
      </w:pPr>
      <w:rPr>
        <w:rFonts w:ascii="Arial" w:hAnsi="Arial" w:cs="Times New Roman" w:hint="default"/>
      </w:rPr>
    </w:lvl>
    <w:lvl w:ilvl="4" w:tplc="BC2A2ABA">
      <w:start w:val="1"/>
      <w:numFmt w:val="bullet"/>
      <w:lvlText w:val="•"/>
      <w:lvlJc w:val="left"/>
      <w:pPr>
        <w:tabs>
          <w:tab w:val="num" w:pos="3600"/>
        </w:tabs>
        <w:ind w:left="3600" w:hanging="360"/>
      </w:pPr>
      <w:rPr>
        <w:rFonts w:ascii="Arial" w:hAnsi="Arial" w:cs="Times New Roman" w:hint="default"/>
      </w:rPr>
    </w:lvl>
    <w:lvl w:ilvl="5" w:tplc="A37A0504">
      <w:start w:val="1"/>
      <w:numFmt w:val="bullet"/>
      <w:lvlText w:val="•"/>
      <w:lvlJc w:val="left"/>
      <w:pPr>
        <w:tabs>
          <w:tab w:val="num" w:pos="4320"/>
        </w:tabs>
        <w:ind w:left="4320" w:hanging="360"/>
      </w:pPr>
      <w:rPr>
        <w:rFonts w:ascii="Arial" w:hAnsi="Arial" w:cs="Times New Roman" w:hint="default"/>
      </w:rPr>
    </w:lvl>
    <w:lvl w:ilvl="6" w:tplc="CFB617AE">
      <w:start w:val="1"/>
      <w:numFmt w:val="bullet"/>
      <w:lvlText w:val="•"/>
      <w:lvlJc w:val="left"/>
      <w:pPr>
        <w:tabs>
          <w:tab w:val="num" w:pos="5040"/>
        </w:tabs>
        <w:ind w:left="5040" w:hanging="360"/>
      </w:pPr>
      <w:rPr>
        <w:rFonts w:ascii="Arial" w:hAnsi="Arial" w:cs="Times New Roman" w:hint="default"/>
      </w:rPr>
    </w:lvl>
    <w:lvl w:ilvl="7" w:tplc="F356DE46">
      <w:start w:val="1"/>
      <w:numFmt w:val="bullet"/>
      <w:lvlText w:val="•"/>
      <w:lvlJc w:val="left"/>
      <w:pPr>
        <w:tabs>
          <w:tab w:val="num" w:pos="5760"/>
        </w:tabs>
        <w:ind w:left="5760" w:hanging="360"/>
      </w:pPr>
      <w:rPr>
        <w:rFonts w:ascii="Arial" w:hAnsi="Arial" w:cs="Times New Roman" w:hint="default"/>
      </w:rPr>
    </w:lvl>
    <w:lvl w:ilvl="8" w:tplc="D34CAE6C">
      <w:start w:val="1"/>
      <w:numFmt w:val="bullet"/>
      <w:lvlText w:val="•"/>
      <w:lvlJc w:val="left"/>
      <w:pPr>
        <w:tabs>
          <w:tab w:val="num" w:pos="6480"/>
        </w:tabs>
        <w:ind w:left="6480" w:hanging="360"/>
      </w:pPr>
      <w:rPr>
        <w:rFonts w:ascii="Arial" w:hAnsi="Arial" w:cs="Times New Roman" w:hint="default"/>
      </w:rPr>
    </w:lvl>
  </w:abstractNum>
  <w:abstractNum w:abstractNumId="17" w15:restartNumberingAfterBreak="0">
    <w:nsid w:val="4BF52F20"/>
    <w:multiLevelType w:val="hybridMultilevel"/>
    <w:tmpl w:val="256E54E0"/>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8" w15:restartNumberingAfterBreak="0">
    <w:nsid w:val="4C8A7D11"/>
    <w:multiLevelType w:val="hybridMultilevel"/>
    <w:tmpl w:val="D4F8B4CE"/>
    <w:lvl w:ilvl="0" w:tplc="08090001">
      <w:start w:val="1"/>
      <w:numFmt w:val="bullet"/>
      <w:lvlText w:val=""/>
      <w:lvlJc w:val="left"/>
      <w:pPr>
        <w:ind w:left="1440" w:hanging="360"/>
      </w:pPr>
      <w:rPr>
        <w:rFonts w:ascii="Symbol" w:hAnsi="Symbol" w:hint="default"/>
      </w:rPr>
    </w:lvl>
    <w:lvl w:ilvl="1" w:tplc="E3B88DE4">
      <w:start w:val="13"/>
      <w:numFmt w:val="bullet"/>
      <w:lvlText w:val="•"/>
      <w:lvlJc w:val="left"/>
      <w:pPr>
        <w:ind w:left="2160" w:hanging="360"/>
      </w:pPr>
      <w:rPr>
        <w:rFonts w:ascii="Arial" w:eastAsiaTheme="minorHAnsi" w:hAnsi="Arial" w:cs="Aria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4E085E43"/>
    <w:multiLevelType w:val="multilevel"/>
    <w:tmpl w:val="DD42E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35260E5"/>
    <w:multiLevelType w:val="hybridMultilevel"/>
    <w:tmpl w:val="1E5ACA0A"/>
    <w:lvl w:ilvl="0" w:tplc="6CCAE780">
      <w:start w:val="1"/>
      <w:numFmt w:val="bullet"/>
      <w:lvlText w:val=""/>
      <w:lvlJc w:val="left"/>
      <w:pPr>
        <w:ind w:left="720" w:hanging="360"/>
      </w:pPr>
      <w:rPr>
        <w:rFonts w:ascii="Symbol" w:hAnsi="Symbol" w:hint="default"/>
      </w:rPr>
    </w:lvl>
    <w:lvl w:ilvl="1" w:tplc="CC00C30A">
      <w:start w:val="1"/>
      <w:numFmt w:val="bullet"/>
      <w:lvlText w:val="o"/>
      <w:lvlJc w:val="left"/>
      <w:pPr>
        <w:ind w:left="1440" w:hanging="360"/>
      </w:pPr>
      <w:rPr>
        <w:rFonts w:ascii="Courier New" w:hAnsi="Courier New" w:hint="default"/>
      </w:rPr>
    </w:lvl>
    <w:lvl w:ilvl="2" w:tplc="CA083DBE">
      <w:start w:val="1"/>
      <w:numFmt w:val="bullet"/>
      <w:lvlText w:val=""/>
      <w:lvlJc w:val="left"/>
      <w:pPr>
        <w:ind w:left="2160" w:hanging="360"/>
      </w:pPr>
      <w:rPr>
        <w:rFonts w:ascii="Wingdings" w:hAnsi="Wingdings" w:hint="default"/>
      </w:rPr>
    </w:lvl>
    <w:lvl w:ilvl="3" w:tplc="117AC6B0">
      <w:start w:val="1"/>
      <w:numFmt w:val="bullet"/>
      <w:lvlText w:val=""/>
      <w:lvlJc w:val="left"/>
      <w:pPr>
        <w:ind w:left="2880" w:hanging="360"/>
      </w:pPr>
      <w:rPr>
        <w:rFonts w:ascii="Symbol" w:hAnsi="Symbol" w:hint="default"/>
      </w:rPr>
    </w:lvl>
    <w:lvl w:ilvl="4" w:tplc="D7DE1C42">
      <w:start w:val="1"/>
      <w:numFmt w:val="bullet"/>
      <w:lvlText w:val="o"/>
      <w:lvlJc w:val="left"/>
      <w:pPr>
        <w:ind w:left="3600" w:hanging="360"/>
      </w:pPr>
      <w:rPr>
        <w:rFonts w:ascii="Courier New" w:hAnsi="Courier New" w:hint="default"/>
      </w:rPr>
    </w:lvl>
    <w:lvl w:ilvl="5" w:tplc="9544CA92">
      <w:start w:val="1"/>
      <w:numFmt w:val="bullet"/>
      <w:lvlText w:val=""/>
      <w:lvlJc w:val="left"/>
      <w:pPr>
        <w:ind w:left="4320" w:hanging="360"/>
      </w:pPr>
      <w:rPr>
        <w:rFonts w:ascii="Wingdings" w:hAnsi="Wingdings" w:hint="default"/>
      </w:rPr>
    </w:lvl>
    <w:lvl w:ilvl="6" w:tplc="E640C8D8">
      <w:start w:val="1"/>
      <w:numFmt w:val="bullet"/>
      <w:lvlText w:val=""/>
      <w:lvlJc w:val="left"/>
      <w:pPr>
        <w:ind w:left="5040" w:hanging="360"/>
      </w:pPr>
      <w:rPr>
        <w:rFonts w:ascii="Symbol" w:hAnsi="Symbol" w:hint="default"/>
      </w:rPr>
    </w:lvl>
    <w:lvl w:ilvl="7" w:tplc="BB148972">
      <w:start w:val="1"/>
      <w:numFmt w:val="bullet"/>
      <w:lvlText w:val="o"/>
      <w:lvlJc w:val="left"/>
      <w:pPr>
        <w:ind w:left="5760" w:hanging="360"/>
      </w:pPr>
      <w:rPr>
        <w:rFonts w:ascii="Courier New" w:hAnsi="Courier New" w:hint="default"/>
      </w:rPr>
    </w:lvl>
    <w:lvl w:ilvl="8" w:tplc="4DA630CC">
      <w:start w:val="1"/>
      <w:numFmt w:val="bullet"/>
      <w:lvlText w:val=""/>
      <w:lvlJc w:val="left"/>
      <w:pPr>
        <w:ind w:left="6480" w:hanging="360"/>
      </w:pPr>
      <w:rPr>
        <w:rFonts w:ascii="Wingdings" w:hAnsi="Wingdings" w:hint="default"/>
      </w:rPr>
    </w:lvl>
  </w:abstractNum>
  <w:abstractNum w:abstractNumId="21" w15:restartNumberingAfterBreak="0">
    <w:nsid w:val="55293FE8"/>
    <w:multiLevelType w:val="hybridMultilevel"/>
    <w:tmpl w:val="D28AAAAC"/>
    <w:lvl w:ilvl="0" w:tplc="F59ABBF4">
      <w:start w:val="1"/>
      <w:numFmt w:val="bullet"/>
      <w:lvlText w:val="•"/>
      <w:lvlJc w:val="left"/>
      <w:pPr>
        <w:tabs>
          <w:tab w:val="num" w:pos="720"/>
        </w:tabs>
        <w:ind w:left="720" w:hanging="360"/>
      </w:pPr>
      <w:rPr>
        <w:rFonts w:ascii="Arial" w:hAnsi="Arial" w:cs="Times New Roman" w:hint="default"/>
      </w:rPr>
    </w:lvl>
    <w:lvl w:ilvl="1" w:tplc="019C0C7C">
      <w:start w:val="1"/>
      <w:numFmt w:val="bullet"/>
      <w:lvlText w:val="•"/>
      <w:lvlJc w:val="left"/>
      <w:pPr>
        <w:tabs>
          <w:tab w:val="num" w:pos="1440"/>
        </w:tabs>
        <w:ind w:left="1440" w:hanging="360"/>
      </w:pPr>
      <w:rPr>
        <w:rFonts w:ascii="Arial" w:hAnsi="Arial" w:cs="Times New Roman" w:hint="default"/>
      </w:rPr>
    </w:lvl>
    <w:lvl w:ilvl="2" w:tplc="6D724ACC">
      <w:start w:val="1"/>
      <w:numFmt w:val="bullet"/>
      <w:lvlText w:val="•"/>
      <w:lvlJc w:val="left"/>
      <w:pPr>
        <w:tabs>
          <w:tab w:val="num" w:pos="2160"/>
        </w:tabs>
        <w:ind w:left="2160" w:hanging="360"/>
      </w:pPr>
      <w:rPr>
        <w:rFonts w:ascii="Arial" w:hAnsi="Arial" w:cs="Times New Roman" w:hint="default"/>
      </w:rPr>
    </w:lvl>
    <w:lvl w:ilvl="3" w:tplc="D85012F4">
      <w:start w:val="1"/>
      <w:numFmt w:val="bullet"/>
      <w:lvlText w:val="•"/>
      <w:lvlJc w:val="left"/>
      <w:pPr>
        <w:tabs>
          <w:tab w:val="num" w:pos="2880"/>
        </w:tabs>
        <w:ind w:left="2880" w:hanging="360"/>
      </w:pPr>
      <w:rPr>
        <w:rFonts w:ascii="Arial" w:hAnsi="Arial" w:cs="Times New Roman" w:hint="default"/>
      </w:rPr>
    </w:lvl>
    <w:lvl w:ilvl="4" w:tplc="980EFD00">
      <w:start w:val="1"/>
      <w:numFmt w:val="bullet"/>
      <w:lvlText w:val="•"/>
      <w:lvlJc w:val="left"/>
      <w:pPr>
        <w:tabs>
          <w:tab w:val="num" w:pos="3600"/>
        </w:tabs>
        <w:ind w:left="3600" w:hanging="360"/>
      </w:pPr>
      <w:rPr>
        <w:rFonts w:ascii="Arial" w:hAnsi="Arial" w:cs="Times New Roman" w:hint="default"/>
      </w:rPr>
    </w:lvl>
    <w:lvl w:ilvl="5" w:tplc="981AA0C2">
      <w:start w:val="1"/>
      <w:numFmt w:val="bullet"/>
      <w:lvlText w:val="•"/>
      <w:lvlJc w:val="left"/>
      <w:pPr>
        <w:tabs>
          <w:tab w:val="num" w:pos="4320"/>
        </w:tabs>
        <w:ind w:left="4320" w:hanging="360"/>
      </w:pPr>
      <w:rPr>
        <w:rFonts w:ascii="Arial" w:hAnsi="Arial" w:cs="Times New Roman" w:hint="default"/>
      </w:rPr>
    </w:lvl>
    <w:lvl w:ilvl="6" w:tplc="AE72BD4E">
      <w:start w:val="1"/>
      <w:numFmt w:val="bullet"/>
      <w:lvlText w:val="•"/>
      <w:lvlJc w:val="left"/>
      <w:pPr>
        <w:tabs>
          <w:tab w:val="num" w:pos="5040"/>
        </w:tabs>
        <w:ind w:left="5040" w:hanging="360"/>
      </w:pPr>
      <w:rPr>
        <w:rFonts w:ascii="Arial" w:hAnsi="Arial" w:cs="Times New Roman" w:hint="default"/>
      </w:rPr>
    </w:lvl>
    <w:lvl w:ilvl="7" w:tplc="E1448228">
      <w:start w:val="1"/>
      <w:numFmt w:val="bullet"/>
      <w:lvlText w:val="•"/>
      <w:lvlJc w:val="left"/>
      <w:pPr>
        <w:tabs>
          <w:tab w:val="num" w:pos="5760"/>
        </w:tabs>
        <w:ind w:left="5760" w:hanging="360"/>
      </w:pPr>
      <w:rPr>
        <w:rFonts w:ascii="Arial" w:hAnsi="Arial" w:cs="Times New Roman" w:hint="default"/>
      </w:rPr>
    </w:lvl>
    <w:lvl w:ilvl="8" w:tplc="98160D58">
      <w:start w:val="1"/>
      <w:numFmt w:val="bullet"/>
      <w:lvlText w:val="•"/>
      <w:lvlJc w:val="left"/>
      <w:pPr>
        <w:tabs>
          <w:tab w:val="num" w:pos="6480"/>
        </w:tabs>
        <w:ind w:left="6480" w:hanging="360"/>
      </w:pPr>
      <w:rPr>
        <w:rFonts w:ascii="Arial" w:hAnsi="Arial" w:cs="Times New Roman" w:hint="default"/>
      </w:rPr>
    </w:lvl>
  </w:abstractNum>
  <w:abstractNum w:abstractNumId="22" w15:restartNumberingAfterBreak="0">
    <w:nsid w:val="55352B97"/>
    <w:multiLevelType w:val="hybridMultilevel"/>
    <w:tmpl w:val="EA7884DA"/>
    <w:lvl w:ilvl="0" w:tplc="EB3877D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5446B6B"/>
    <w:multiLevelType w:val="hybridMultilevel"/>
    <w:tmpl w:val="54C68FDE"/>
    <w:lvl w:ilvl="0" w:tplc="C922CE5C">
      <w:start w:val="1"/>
      <w:numFmt w:val="bullet"/>
      <w:lvlText w:val="•"/>
      <w:lvlJc w:val="left"/>
      <w:pPr>
        <w:tabs>
          <w:tab w:val="num" w:pos="720"/>
        </w:tabs>
        <w:ind w:left="720" w:hanging="360"/>
      </w:pPr>
      <w:rPr>
        <w:rFonts w:ascii="Arial" w:hAnsi="Arial" w:cs="Times New Roman" w:hint="default"/>
      </w:rPr>
    </w:lvl>
    <w:lvl w:ilvl="1" w:tplc="35DC9C14">
      <w:start w:val="1"/>
      <w:numFmt w:val="bullet"/>
      <w:lvlText w:val="•"/>
      <w:lvlJc w:val="left"/>
      <w:pPr>
        <w:tabs>
          <w:tab w:val="num" w:pos="1440"/>
        </w:tabs>
        <w:ind w:left="1440" w:hanging="360"/>
      </w:pPr>
      <w:rPr>
        <w:rFonts w:ascii="Arial" w:hAnsi="Arial" w:cs="Times New Roman" w:hint="default"/>
      </w:rPr>
    </w:lvl>
    <w:lvl w:ilvl="2" w:tplc="529A3A72">
      <w:start w:val="1"/>
      <w:numFmt w:val="bullet"/>
      <w:lvlText w:val="•"/>
      <w:lvlJc w:val="left"/>
      <w:pPr>
        <w:tabs>
          <w:tab w:val="num" w:pos="2160"/>
        </w:tabs>
        <w:ind w:left="2160" w:hanging="360"/>
      </w:pPr>
      <w:rPr>
        <w:rFonts w:ascii="Arial" w:hAnsi="Arial" w:cs="Times New Roman" w:hint="default"/>
      </w:rPr>
    </w:lvl>
    <w:lvl w:ilvl="3" w:tplc="ADE6FC9A">
      <w:start w:val="1"/>
      <w:numFmt w:val="bullet"/>
      <w:lvlText w:val="•"/>
      <w:lvlJc w:val="left"/>
      <w:pPr>
        <w:tabs>
          <w:tab w:val="num" w:pos="2880"/>
        </w:tabs>
        <w:ind w:left="2880" w:hanging="360"/>
      </w:pPr>
      <w:rPr>
        <w:rFonts w:ascii="Arial" w:hAnsi="Arial" w:cs="Times New Roman" w:hint="default"/>
      </w:rPr>
    </w:lvl>
    <w:lvl w:ilvl="4" w:tplc="6192971A">
      <w:start w:val="1"/>
      <w:numFmt w:val="bullet"/>
      <w:lvlText w:val="•"/>
      <w:lvlJc w:val="left"/>
      <w:pPr>
        <w:tabs>
          <w:tab w:val="num" w:pos="3600"/>
        </w:tabs>
        <w:ind w:left="3600" w:hanging="360"/>
      </w:pPr>
      <w:rPr>
        <w:rFonts w:ascii="Arial" w:hAnsi="Arial" w:cs="Times New Roman" w:hint="default"/>
      </w:rPr>
    </w:lvl>
    <w:lvl w:ilvl="5" w:tplc="3DFA22A6">
      <w:start w:val="1"/>
      <w:numFmt w:val="bullet"/>
      <w:lvlText w:val="•"/>
      <w:lvlJc w:val="left"/>
      <w:pPr>
        <w:tabs>
          <w:tab w:val="num" w:pos="4320"/>
        </w:tabs>
        <w:ind w:left="4320" w:hanging="360"/>
      </w:pPr>
      <w:rPr>
        <w:rFonts w:ascii="Arial" w:hAnsi="Arial" w:cs="Times New Roman" w:hint="default"/>
      </w:rPr>
    </w:lvl>
    <w:lvl w:ilvl="6" w:tplc="828E2746">
      <w:start w:val="1"/>
      <w:numFmt w:val="bullet"/>
      <w:lvlText w:val="•"/>
      <w:lvlJc w:val="left"/>
      <w:pPr>
        <w:tabs>
          <w:tab w:val="num" w:pos="5040"/>
        </w:tabs>
        <w:ind w:left="5040" w:hanging="360"/>
      </w:pPr>
      <w:rPr>
        <w:rFonts w:ascii="Arial" w:hAnsi="Arial" w:cs="Times New Roman" w:hint="default"/>
      </w:rPr>
    </w:lvl>
    <w:lvl w:ilvl="7" w:tplc="042A1224">
      <w:start w:val="1"/>
      <w:numFmt w:val="bullet"/>
      <w:lvlText w:val="•"/>
      <w:lvlJc w:val="left"/>
      <w:pPr>
        <w:tabs>
          <w:tab w:val="num" w:pos="5760"/>
        </w:tabs>
        <w:ind w:left="5760" w:hanging="360"/>
      </w:pPr>
      <w:rPr>
        <w:rFonts w:ascii="Arial" w:hAnsi="Arial" w:cs="Times New Roman" w:hint="default"/>
      </w:rPr>
    </w:lvl>
    <w:lvl w:ilvl="8" w:tplc="494EB6E0">
      <w:start w:val="1"/>
      <w:numFmt w:val="bullet"/>
      <w:lvlText w:val="•"/>
      <w:lvlJc w:val="left"/>
      <w:pPr>
        <w:tabs>
          <w:tab w:val="num" w:pos="6480"/>
        </w:tabs>
        <w:ind w:left="6480" w:hanging="360"/>
      </w:pPr>
      <w:rPr>
        <w:rFonts w:ascii="Arial" w:hAnsi="Arial" w:cs="Times New Roman" w:hint="default"/>
      </w:rPr>
    </w:lvl>
  </w:abstractNum>
  <w:abstractNum w:abstractNumId="24" w15:restartNumberingAfterBreak="0">
    <w:nsid w:val="55CB21E3"/>
    <w:multiLevelType w:val="hybridMultilevel"/>
    <w:tmpl w:val="7010A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86F696B"/>
    <w:multiLevelType w:val="hybridMultilevel"/>
    <w:tmpl w:val="E9F61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BE34BE"/>
    <w:multiLevelType w:val="hybridMultilevel"/>
    <w:tmpl w:val="C534E05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A135017"/>
    <w:multiLevelType w:val="hybridMultilevel"/>
    <w:tmpl w:val="6F023F7A"/>
    <w:lvl w:ilvl="0" w:tplc="99EC5F16">
      <w:start w:val="1"/>
      <w:numFmt w:val="bullet"/>
      <w:lvlText w:val="•"/>
      <w:lvlJc w:val="left"/>
      <w:pPr>
        <w:tabs>
          <w:tab w:val="num" w:pos="720"/>
        </w:tabs>
        <w:ind w:left="720" w:hanging="360"/>
      </w:pPr>
      <w:rPr>
        <w:rFonts w:ascii="Arial" w:hAnsi="Arial" w:cs="Times New Roman" w:hint="default"/>
      </w:rPr>
    </w:lvl>
    <w:lvl w:ilvl="1" w:tplc="349A796E">
      <w:start w:val="1"/>
      <w:numFmt w:val="bullet"/>
      <w:lvlText w:val="•"/>
      <w:lvlJc w:val="left"/>
      <w:pPr>
        <w:tabs>
          <w:tab w:val="num" w:pos="1440"/>
        </w:tabs>
        <w:ind w:left="1440" w:hanging="360"/>
      </w:pPr>
      <w:rPr>
        <w:rFonts w:ascii="Arial" w:hAnsi="Arial" w:cs="Times New Roman" w:hint="default"/>
      </w:rPr>
    </w:lvl>
    <w:lvl w:ilvl="2" w:tplc="CE88C198">
      <w:start w:val="1"/>
      <w:numFmt w:val="bullet"/>
      <w:lvlText w:val="•"/>
      <w:lvlJc w:val="left"/>
      <w:pPr>
        <w:tabs>
          <w:tab w:val="num" w:pos="2160"/>
        </w:tabs>
        <w:ind w:left="2160" w:hanging="360"/>
      </w:pPr>
      <w:rPr>
        <w:rFonts w:ascii="Arial" w:hAnsi="Arial" w:cs="Times New Roman" w:hint="default"/>
      </w:rPr>
    </w:lvl>
    <w:lvl w:ilvl="3" w:tplc="7014359E">
      <w:start w:val="1"/>
      <w:numFmt w:val="bullet"/>
      <w:lvlText w:val="•"/>
      <w:lvlJc w:val="left"/>
      <w:pPr>
        <w:tabs>
          <w:tab w:val="num" w:pos="2880"/>
        </w:tabs>
        <w:ind w:left="2880" w:hanging="360"/>
      </w:pPr>
      <w:rPr>
        <w:rFonts w:ascii="Arial" w:hAnsi="Arial" w:cs="Times New Roman" w:hint="default"/>
      </w:rPr>
    </w:lvl>
    <w:lvl w:ilvl="4" w:tplc="45A4FCB0">
      <w:start w:val="1"/>
      <w:numFmt w:val="bullet"/>
      <w:lvlText w:val="•"/>
      <w:lvlJc w:val="left"/>
      <w:pPr>
        <w:tabs>
          <w:tab w:val="num" w:pos="3600"/>
        </w:tabs>
        <w:ind w:left="3600" w:hanging="360"/>
      </w:pPr>
      <w:rPr>
        <w:rFonts w:ascii="Arial" w:hAnsi="Arial" w:cs="Times New Roman" w:hint="default"/>
      </w:rPr>
    </w:lvl>
    <w:lvl w:ilvl="5" w:tplc="AC2C96A2">
      <w:start w:val="1"/>
      <w:numFmt w:val="bullet"/>
      <w:lvlText w:val="•"/>
      <w:lvlJc w:val="left"/>
      <w:pPr>
        <w:tabs>
          <w:tab w:val="num" w:pos="4320"/>
        </w:tabs>
        <w:ind w:left="4320" w:hanging="360"/>
      </w:pPr>
      <w:rPr>
        <w:rFonts w:ascii="Arial" w:hAnsi="Arial" w:cs="Times New Roman" w:hint="default"/>
      </w:rPr>
    </w:lvl>
    <w:lvl w:ilvl="6" w:tplc="434418A2">
      <w:start w:val="1"/>
      <w:numFmt w:val="bullet"/>
      <w:lvlText w:val="•"/>
      <w:lvlJc w:val="left"/>
      <w:pPr>
        <w:tabs>
          <w:tab w:val="num" w:pos="5040"/>
        </w:tabs>
        <w:ind w:left="5040" w:hanging="360"/>
      </w:pPr>
      <w:rPr>
        <w:rFonts w:ascii="Arial" w:hAnsi="Arial" w:cs="Times New Roman" w:hint="default"/>
      </w:rPr>
    </w:lvl>
    <w:lvl w:ilvl="7" w:tplc="789C754C">
      <w:start w:val="1"/>
      <w:numFmt w:val="bullet"/>
      <w:lvlText w:val="•"/>
      <w:lvlJc w:val="left"/>
      <w:pPr>
        <w:tabs>
          <w:tab w:val="num" w:pos="5760"/>
        </w:tabs>
        <w:ind w:left="5760" w:hanging="360"/>
      </w:pPr>
      <w:rPr>
        <w:rFonts w:ascii="Arial" w:hAnsi="Arial" w:cs="Times New Roman" w:hint="default"/>
      </w:rPr>
    </w:lvl>
    <w:lvl w:ilvl="8" w:tplc="56B256C0">
      <w:start w:val="1"/>
      <w:numFmt w:val="bullet"/>
      <w:lvlText w:val="•"/>
      <w:lvlJc w:val="left"/>
      <w:pPr>
        <w:tabs>
          <w:tab w:val="num" w:pos="6480"/>
        </w:tabs>
        <w:ind w:left="6480" w:hanging="360"/>
      </w:pPr>
      <w:rPr>
        <w:rFonts w:ascii="Arial" w:hAnsi="Arial" w:cs="Times New Roman" w:hint="default"/>
      </w:rPr>
    </w:lvl>
  </w:abstractNum>
  <w:abstractNum w:abstractNumId="28" w15:restartNumberingAfterBreak="0">
    <w:nsid w:val="5F411D71"/>
    <w:multiLevelType w:val="hybridMultilevel"/>
    <w:tmpl w:val="11C04342"/>
    <w:lvl w:ilvl="0" w:tplc="EB3877D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E313EC"/>
    <w:multiLevelType w:val="hybridMultilevel"/>
    <w:tmpl w:val="174AE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92C1964"/>
    <w:multiLevelType w:val="hybridMultilevel"/>
    <w:tmpl w:val="8F54F9BA"/>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31" w15:restartNumberingAfterBreak="0">
    <w:nsid w:val="6B9C1AC3"/>
    <w:multiLevelType w:val="hybridMultilevel"/>
    <w:tmpl w:val="5DA05E50"/>
    <w:lvl w:ilvl="0" w:tplc="88B28C1A">
      <w:start w:val="4"/>
      <w:numFmt w:val="decimal"/>
      <w:lvlText w:val="%1."/>
      <w:lvlJc w:val="left"/>
      <w:pPr>
        <w:ind w:left="400" w:hanging="360"/>
      </w:pPr>
      <w:rPr>
        <w:rFonts w:hint="default"/>
      </w:rPr>
    </w:lvl>
    <w:lvl w:ilvl="1" w:tplc="08090019" w:tentative="1">
      <w:start w:val="1"/>
      <w:numFmt w:val="lowerLetter"/>
      <w:lvlText w:val="%2."/>
      <w:lvlJc w:val="left"/>
      <w:pPr>
        <w:ind w:left="1120" w:hanging="360"/>
      </w:pPr>
    </w:lvl>
    <w:lvl w:ilvl="2" w:tplc="0809001B" w:tentative="1">
      <w:start w:val="1"/>
      <w:numFmt w:val="lowerRoman"/>
      <w:lvlText w:val="%3."/>
      <w:lvlJc w:val="right"/>
      <w:pPr>
        <w:ind w:left="1840" w:hanging="180"/>
      </w:pPr>
    </w:lvl>
    <w:lvl w:ilvl="3" w:tplc="0809000F" w:tentative="1">
      <w:start w:val="1"/>
      <w:numFmt w:val="decimal"/>
      <w:lvlText w:val="%4."/>
      <w:lvlJc w:val="left"/>
      <w:pPr>
        <w:ind w:left="2560" w:hanging="360"/>
      </w:pPr>
    </w:lvl>
    <w:lvl w:ilvl="4" w:tplc="08090019" w:tentative="1">
      <w:start w:val="1"/>
      <w:numFmt w:val="lowerLetter"/>
      <w:lvlText w:val="%5."/>
      <w:lvlJc w:val="left"/>
      <w:pPr>
        <w:ind w:left="3280" w:hanging="360"/>
      </w:pPr>
    </w:lvl>
    <w:lvl w:ilvl="5" w:tplc="0809001B" w:tentative="1">
      <w:start w:val="1"/>
      <w:numFmt w:val="lowerRoman"/>
      <w:lvlText w:val="%6."/>
      <w:lvlJc w:val="right"/>
      <w:pPr>
        <w:ind w:left="4000" w:hanging="180"/>
      </w:pPr>
    </w:lvl>
    <w:lvl w:ilvl="6" w:tplc="0809000F" w:tentative="1">
      <w:start w:val="1"/>
      <w:numFmt w:val="decimal"/>
      <w:lvlText w:val="%7."/>
      <w:lvlJc w:val="left"/>
      <w:pPr>
        <w:ind w:left="4720" w:hanging="360"/>
      </w:pPr>
    </w:lvl>
    <w:lvl w:ilvl="7" w:tplc="08090019" w:tentative="1">
      <w:start w:val="1"/>
      <w:numFmt w:val="lowerLetter"/>
      <w:lvlText w:val="%8."/>
      <w:lvlJc w:val="left"/>
      <w:pPr>
        <w:ind w:left="5440" w:hanging="360"/>
      </w:pPr>
    </w:lvl>
    <w:lvl w:ilvl="8" w:tplc="0809001B" w:tentative="1">
      <w:start w:val="1"/>
      <w:numFmt w:val="lowerRoman"/>
      <w:lvlText w:val="%9."/>
      <w:lvlJc w:val="right"/>
      <w:pPr>
        <w:ind w:left="6160" w:hanging="180"/>
      </w:pPr>
    </w:lvl>
  </w:abstractNum>
  <w:abstractNum w:abstractNumId="32" w15:restartNumberingAfterBreak="0">
    <w:nsid w:val="6CDA41A8"/>
    <w:multiLevelType w:val="hybridMultilevel"/>
    <w:tmpl w:val="1CE013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F857F63"/>
    <w:multiLevelType w:val="hybridMultilevel"/>
    <w:tmpl w:val="96E2E464"/>
    <w:lvl w:ilvl="0" w:tplc="7CC04462">
      <w:numFmt w:val="bullet"/>
      <w:lvlText w:val=""/>
      <w:lvlJc w:val="left"/>
      <w:pPr>
        <w:ind w:left="40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E987417"/>
    <w:multiLevelType w:val="hybridMultilevel"/>
    <w:tmpl w:val="7BB08C20"/>
    <w:lvl w:ilvl="0" w:tplc="EB3877D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F6A48AA"/>
    <w:multiLevelType w:val="hybridMultilevel"/>
    <w:tmpl w:val="D590B1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855070652">
    <w:abstractNumId w:val="29"/>
  </w:num>
  <w:num w:numId="2" w16cid:durableId="1877160300">
    <w:abstractNumId w:val="12"/>
  </w:num>
  <w:num w:numId="3" w16cid:durableId="956328574">
    <w:abstractNumId w:val="8"/>
  </w:num>
  <w:num w:numId="4" w16cid:durableId="95712285">
    <w:abstractNumId w:val="25"/>
  </w:num>
  <w:num w:numId="5" w16cid:durableId="1493527803">
    <w:abstractNumId w:val="16"/>
  </w:num>
  <w:num w:numId="6" w16cid:durableId="505704677">
    <w:abstractNumId w:val="21"/>
  </w:num>
  <w:num w:numId="7" w16cid:durableId="1133871028">
    <w:abstractNumId w:val="27"/>
  </w:num>
  <w:num w:numId="8" w16cid:durableId="1992907627">
    <w:abstractNumId w:val="23"/>
  </w:num>
  <w:num w:numId="9" w16cid:durableId="1799184177">
    <w:abstractNumId w:val="14"/>
  </w:num>
  <w:num w:numId="10" w16cid:durableId="1443961182">
    <w:abstractNumId w:val="30"/>
  </w:num>
  <w:num w:numId="11" w16cid:durableId="887495902">
    <w:abstractNumId w:val="5"/>
  </w:num>
  <w:num w:numId="12" w16cid:durableId="1344478802">
    <w:abstractNumId w:val="7"/>
  </w:num>
  <w:num w:numId="13" w16cid:durableId="2073385767">
    <w:abstractNumId w:val="15"/>
  </w:num>
  <w:num w:numId="14" w16cid:durableId="59400734">
    <w:abstractNumId w:val="22"/>
  </w:num>
  <w:num w:numId="15" w16cid:durableId="265619189">
    <w:abstractNumId w:val="28"/>
  </w:num>
  <w:num w:numId="16" w16cid:durableId="373626284">
    <w:abstractNumId w:val="4"/>
  </w:num>
  <w:num w:numId="17" w16cid:durableId="1677926868">
    <w:abstractNumId w:val="34"/>
  </w:num>
  <w:num w:numId="18" w16cid:durableId="638610414">
    <w:abstractNumId w:val="24"/>
  </w:num>
  <w:num w:numId="19" w16cid:durableId="1281953695">
    <w:abstractNumId w:val="2"/>
  </w:num>
  <w:num w:numId="20" w16cid:durableId="902181618">
    <w:abstractNumId w:val="11"/>
  </w:num>
  <w:num w:numId="21" w16cid:durableId="1098406915">
    <w:abstractNumId w:val="6"/>
  </w:num>
  <w:num w:numId="22" w16cid:durableId="734352271">
    <w:abstractNumId w:val="18"/>
  </w:num>
  <w:num w:numId="23" w16cid:durableId="1806895774">
    <w:abstractNumId w:val="1"/>
  </w:num>
  <w:num w:numId="24" w16cid:durableId="1780296918">
    <w:abstractNumId w:val="0"/>
  </w:num>
  <w:num w:numId="25" w16cid:durableId="2081907583">
    <w:abstractNumId w:val="20"/>
  </w:num>
  <w:num w:numId="26" w16cid:durableId="603268198">
    <w:abstractNumId w:val="9"/>
  </w:num>
  <w:num w:numId="27" w16cid:durableId="1740707946">
    <w:abstractNumId w:val="17"/>
  </w:num>
  <w:num w:numId="28" w16cid:durableId="884218984">
    <w:abstractNumId w:val="32"/>
  </w:num>
  <w:num w:numId="29" w16cid:durableId="1446576144">
    <w:abstractNumId w:val="3"/>
  </w:num>
  <w:num w:numId="30" w16cid:durableId="720129535">
    <w:abstractNumId w:val="35"/>
  </w:num>
  <w:num w:numId="31" w16cid:durableId="869270076">
    <w:abstractNumId w:val="26"/>
  </w:num>
  <w:num w:numId="32" w16cid:durableId="986710209">
    <w:abstractNumId w:val="10"/>
  </w:num>
  <w:num w:numId="33" w16cid:durableId="195198835">
    <w:abstractNumId w:val="31"/>
  </w:num>
  <w:num w:numId="34" w16cid:durableId="334764426">
    <w:abstractNumId w:val="33"/>
  </w:num>
  <w:num w:numId="35" w16cid:durableId="167142980">
    <w:abstractNumId w:val="13"/>
  </w:num>
  <w:num w:numId="36" w16cid:durableId="137292520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5E9"/>
    <w:rsid w:val="00001621"/>
    <w:rsid w:val="00007242"/>
    <w:rsid w:val="000079AD"/>
    <w:rsid w:val="00022F6A"/>
    <w:rsid w:val="00031AEA"/>
    <w:rsid w:val="000356CF"/>
    <w:rsid w:val="00040962"/>
    <w:rsid w:val="00066737"/>
    <w:rsid w:val="00066D71"/>
    <w:rsid w:val="000747AA"/>
    <w:rsid w:val="000A0857"/>
    <w:rsid w:val="000D4823"/>
    <w:rsid w:val="000D61D1"/>
    <w:rsid w:val="000D7059"/>
    <w:rsid w:val="000E5786"/>
    <w:rsid w:val="000E7C99"/>
    <w:rsid w:val="000F7221"/>
    <w:rsid w:val="000F729D"/>
    <w:rsid w:val="001026F9"/>
    <w:rsid w:val="00102F93"/>
    <w:rsid w:val="00103815"/>
    <w:rsid w:val="0010545D"/>
    <w:rsid w:val="0012492E"/>
    <w:rsid w:val="0013625D"/>
    <w:rsid w:val="0014471F"/>
    <w:rsid w:val="00163997"/>
    <w:rsid w:val="001A208F"/>
    <w:rsid w:val="001A55B7"/>
    <w:rsid w:val="001A7DF3"/>
    <w:rsid w:val="001B12FA"/>
    <w:rsid w:val="001B2A86"/>
    <w:rsid w:val="001B685C"/>
    <w:rsid w:val="001B6F52"/>
    <w:rsid w:val="001D24D9"/>
    <w:rsid w:val="0023350F"/>
    <w:rsid w:val="0023600C"/>
    <w:rsid w:val="00266F87"/>
    <w:rsid w:val="002719B6"/>
    <w:rsid w:val="00276A2C"/>
    <w:rsid w:val="002900CD"/>
    <w:rsid w:val="00294449"/>
    <w:rsid w:val="00295858"/>
    <w:rsid w:val="00296B9F"/>
    <w:rsid w:val="002C3538"/>
    <w:rsid w:val="002D68C9"/>
    <w:rsid w:val="002E2A51"/>
    <w:rsid w:val="00301B5D"/>
    <w:rsid w:val="00315C5A"/>
    <w:rsid w:val="00334B71"/>
    <w:rsid w:val="00342619"/>
    <w:rsid w:val="00343FAD"/>
    <w:rsid w:val="00353D91"/>
    <w:rsid w:val="00381955"/>
    <w:rsid w:val="00382C21"/>
    <w:rsid w:val="00390A29"/>
    <w:rsid w:val="003B56FE"/>
    <w:rsid w:val="003D1832"/>
    <w:rsid w:val="003F4B7B"/>
    <w:rsid w:val="00413BE4"/>
    <w:rsid w:val="00425E68"/>
    <w:rsid w:val="00442B4E"/>
    <w:rsid w:val="00456992"/>
    <w:rsid w:val="00456F40"/>
    <w:rsid w:val="00470639"/>
    <w:rsid w:val="004740ED"/>
    <w:rsid w:val="00485C43"/>
    <w:rsid w:val="00492A96"/>
    <w:rsid w:val="004A6BD8"/>
    <w:rsid w:val="004B2A9D"/>
    <w:rsid w:val="004E2C42"/>
    <w:rsid w:val="004F5E6F"/>
    <w:rsid w:val="004F7053"/>
    <w:rsid w:val="005145E9"/>
    <w:rsid w:val="005205FE"/>
    <w:rsid w:val="00535067"/>
    <w:rsid w:val="00551762"/>
    <w:rsid w:val="005545F8"/>
    <w:rsid w:val="00555ACD"/>
    <w:rsid w:val="00562E06"/>
    <w:rsid w:val="00563F05"/>
    <w:rsid w:val="00566206"/>
    <w:rsid w:val="005A32CE"/>
    <w:rsid w:val="005A4977"/>
    <w:rsid w:val="005B0C95"/>
    <w:rsid w:val="005C3D7D"/>
    <w:rsid w:val="005C712D"/>
    <w:rsid w:val="005E15D5"/>
    <w:rsid w:val="005E3B78"/>
    <w:rsid w:val="005F20F0"/>
    <w:rsid w:val="005F38A4"/>
    <w:rsid w:val="0061300E"/>
    <w:rsid w:val="00642E0F"/>
    <w:rsid w:val="00657F56"/>
    <w:rsid w:val="00663613"/>
    <w:rsid w:val="0066662C"/>
    <w:rsid w:val="006701C0"/>
    <w:rsid w:val="006855A1"/>
    <w:rsid w:val="00693A05"/>
    <w:rsid w:val="006B1231"/>
    <w:rsid w:val="006B6390"/>
    <w:rsid w:val="006C07E3"/>
    <w:rsid w:val="006C37F7"/>
    <w:rsid w:val="006C7778"/>
    <w:rsid w:val="006E4C8C"/>
    <w:rsid w:val="006E5F52"/>
    <w:rsid w:val="007017C5"/>
    <w:rsid w:val="007037D6"/>
    <w:rsid w:val="00712DE2"/>
    <w:rsid w:val="0075569C"/>
    <w:rsid w:val="007A5398"/>
    <w:rsid w:val="007B2DA3"/>
    <w:rsid w:val="007C5688"/>
    <w:rsid w:val="007D7B9F"/>
    <w:rsid w:val="008120EA"/>
    <w:rsid w:val="00827B09"/>
    <w:rsid w:val="008623E4"/>
    <w:rsid w:val="008649DF"/>
    <w:rsid w:val="00864C60"/>
    <w:rsid w:val="00865B24"/>
    <w:rsid w:val="0086658C"/>
    <w:rsid w:val="00880983"/>
    <w:rsid w:val="0088285E"/>
    <w:rsid w:val="00882F91"/>
    <w:rsid w:val="008B37A9"/>
    <w:rsid w:val="008B4435"/>
    <w:rsid w:val="008B5CD6"/>
    <w:rsid w:val="008C0613"/>
    <w:rsid w:val="008C62C4"/>
    <w:rsid w:val="008D1106"/>
    <w:rsid w:val="00901DA2"/>
    <w:rsid w:val="009056A9"/>
    <w:rsid w:val="00913563"/>
    <w:rsid w:val="0091708C"/>
    <w:rsid w:val="009179DD"/>
    <w:rsid w:val="00917C35"/>
    <w:rsid w:val="009271DD"/>
    <w:rsid w:val="00927CF2"/>
    <w:rsid w:val="0093280C"/>
    <w:rsid w:val="0094605B"/>
    <w:rsid w:val="00972F60"/>
    <w:rsid w:val="00991818"/>
    <w:rsid w:val="009B6585"/>
    <w:rsid w:val="009C26FF"/>
    <w:rsid w:val="009D5728"/>
    <w:rsid w:val="009F2026"/>
    <w:rsid w:val="00A24758"/>
    <w:rsid w:val="00A27DBD"/>
    <w:rsid w:val="00A42DBF"/>
    <w:rsid w:val="00A50E5C"/>
    <w:rsid w:val="00A6530E"/>
    <w:rsid w:val="00A81737"/>
    <w:rsid w:val="00A97F29"/>
    <w:rsid w:val="00AB0C7B"/>
    <w:rsid w:val="00AC0DCC"/>
    <w:rsid w:val="00AC30EC"/>
    <w:rsid w:val="00AD785D"/>
    <w:rsid w:val="00AE6AD9"/>
    <w:rsid w:val="00B02DBA"/>
    <w:rsid w:val="00B05BAB"/>
    <w:rsid w:val="00B070C1"/>
    <w:rsid w:val="00B203D4"/>
    <w:rsid w:val="00B2659E"/>
    <w:rsid w:val="00B269A6"/>
    <w:rsid w:val="00B51692"/>
    <w:rsid w:val="00B532E4"/>
    <w:rsid w:val="00B61491"/>
    <w:rsid w:val="00B76F9B"/>
    <w:rsid w:val="00B86FDE"/>
    <w:rsid w:val="00B9655A"/>
    <w:rsid w:val="00BA241F"/>
    <w:rsid w:val="00BA3E6C"/>
    <w:rsid w:val="00BB319E"/>
    <w:rsid w:val="00BC5F4B"/>
    <w:rsid w:val="00BD3D89"/>
    <w:rsid w:val="00BE429B"/>
    <w:rsid w:val="00BF5197"/>
    <w:rsid w:val="00C018B2"/>
    <w:rsid w:val="00C033D6"/>
    <w:rsid w:val="00C31989"/>
    <w:rsid w:val="00C331CE"/>
    <w:rsid w:val="00C4230F"/>
    <w:rsid w:val="00C5084C"/>
    <w:rsid w:val="00C56601"/>
    <w:rsid w:val="00C571EE"/>
    <w:rsid w:val="00C742BB"/>
    <w:rsid w:val="00C82AFC"/>
    <w:rsid w:val="00C830B0"/>
    <w:rsid w:val="00C85FD0"/>
    <w:rsid w:val="00C862C6"/>
    <w:rsid w:val="00C9587A"/>
    <w:rsid w:val="00CA3945"/>
    <w:rsid w:val="00CB30B2"/>
    <w:rsid w:val="00CB54F2"/>
    <w:rsid w:val="00CC12DE"/>
    <w:rsid w:val="00CF0BE5"/>
    <w:rsid w:val="00D038E7"/>
    <w:rsid w:val="00D0732B"/>
    <w:rsid w:val="00D13A3B"/>
    <w:rsid w:val="00D20727"/>
    <w:rsid w:val="00D20CD6"/>
    <w:rsid w:val="00D245A8"/>
    <w:rsid w:val="00D318A3"/>
    <w:rsid w:val="00D33715"/>
    <w:rsid w:val="00D366AB"/>
    <w:rsid w:val="00D367E0"/>
    <w:rsid w:val="00DA2F66"/>
    <w:rsid w:val="00DA7E85"/>
    <w:rsid w:val="00DB3D74"/>
    <w:rsid w:val="00DC6192"/>
    <w:rsid w:val="00DD300E"/>
    <w:rsid w:val="00DD6D5C"/>
    <w:rsid w:val="00DE0030"/>
    <w:rsid w:val="00DF18CA"/>
    <w:rsid w:val="00E10C4C"/>
    <w:rsid w:val="00E238F1"/>
    <w:rsid w:val="00E31401"/>
    <w:rsid w:val="00E43F79"/>
    <w:rsid w:val="00E6783C"/>
    <w:rsid w:val="00E72AB7"/>
    <w:rsid w:val="00E75626"/>
    <w:rsid w:val="00E76ED6"/>
    <w:rsid w:val="00E80E04"/>
    <w:rsid w:val="00EB0CD4"/>
    <w:rsid w:val="00EC5369"/>
    <w:rsid w:val="00EC6CF6"/>
    <w:rsid w:val="00ED7655"/>
    <w:rsid w:val="00EE7C4C"/>
    <w:rsid w:val="00EF158A"/>
    <w:rsid w:val="00EF76D5"/>
    <w:rsid w:val="00F16A72"/>
    <w:rsid w:val="00F22A93"/>
    <w:rsid w:val="00F3157F"/>
    <w:rsid w:val="00F41707"/>
    <w:rsid w:val="00F428B0"/>
    <w:rsid w:val="00F519D6"/>
    <w:rsid w:val="00F90B0A"/>
    <w:rsid w:val="00F93B1E"/>
    <w:rsid w:val="00F96721"/>
    <w:rsid w:val="00FC3B1E"/>
    <w:rsid w:val="00FD5433"/>
    <w:rsid w:val="014B1B0A"/>
    <w:rsid w:val="33729852"/>
    <w:rsid w:val="419C2D61"/>
    <w:rsid w:val="49C9B043"/>
    <w:rsid w:val="51153F19"/>
    <w:rsid w:val="5151F3C7"/>
    <w:rsid w:val="6CB913FC"/>
    <w:rsid w:val="722ED93D"/>
    <w:rsid w:val="7278F0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F0F301"/>
  <w15:chartTrackingRefBased/>
  <w15:docId w15:val="{5820DD74-A59F-4A4F-8CB0-A9435CC60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7655"/>
    <w:pPr>
      <w:ind w:left="720"/>
      <w:contextualSpacing/>
    </w:pPr>
  </w:style>
  <w:style w:type="paragraph" w:styleId="Header">
    <w:name w:val="header"/>
    <w:basedOn w:val="Normal"/>
    <w:link w:val="HeaderChar"/>
    <w:uiPriority w:val="99"/>
    <w:unhideWhenUsed/>
    <w:rsid w:val="00EC6CF6"/>
    <w:pPr>
      <w:tabs>
        <w:tab w:val="center" w:pos="4513"/>
        <w:tab w:val="right" w:pos="9026"/>
      </w:tabs>
    </w:pPr>
  </w:style>
  <w:style w:type="character" w:customStyle="1" w:styleId="HeaderChar">
    <w:name w:val="Header Char"/>
    <w:basedOn w:val="DefaultParagraphFont"/>
    <w:link w:val="Header"/>
    <w:uiPriority w:val="99"/>
    <w:rsid w:val="00EC6CF6"/>
  </w:style>
  <w:style w:type="paragraph" w:styleId="Footer">
    <w:name w:val="footer"/>
    <w:basedOn w:val="Normal"/>
    <w:link w:val="FooterChar"/>
    <w:uiPriority w:val="99"/>
    <w:unhideWhenUsed/>
    <w:rsid w:val="00EC6CF6"/>
    <w:pPr>
      <w:tabs>
        <w:tab w:val="center" w:pos="4513"/>
        <w:tab w:val="right" w:pos="9026"/>
      </w:tabs>
    </w:pPr>
  </w:style>
  <w:style w:type="character" w:customStyle="1" w:styleId="FooterChar">
    <w:name w:val="Footer Char"/>
    <w:basedOn w:val="DefaultParagraphFont"/>
    <w:link w:val="Footer"/>
    <w:uiPriority w:val="99"/>
    <w:rsid w:val="00EC6CF6"/>
  </w:style>
  <w:style w:type="character" w:styleId="CommentReference">
    <w:name w:val="annotation reference"/>
    <w:basedOn w:val="DefaultParagraphFont"/>
    <w:uiPriority w:val="99"/>
    <w:semiHidden/>
    <w:unhideWhenUsed/>
    <w:rsid w:val="00F428B0"/>
    <w:rPr>
      <w:sz w:val="16"/>
      <w:szCs w:val="16"/>
    </w:rPr>
  </w:style>
  <w:style w:type="paragraph" w:styleId="CommentText">
    <w:name w:val="annotation text"/>
    <w:basedOn w:val="Normal"/>
    <w:link w:val="CommentTextChar"/>
    <w:uiPriority w:val="99"/>
    <w:unhideWhenUsed/>
    <w:rsid w:val="00F428B0"/>
    <w:pPr>
      <w:spacing w:after="160"/>
    </w:pPr>
    <w:rPr>
      <w:kern w:val="2"/>
      <w:sz w:val="20"/>
      <w:szCs w:val="20"/>
      <w14:ligatures w14:val="standardContextual"/>
    </w:rPr>
  </w:style>
  <w:style w:type="character" w:customStyle="1" w:styleId="CommentTextChar">
    <w:name w:val="Comment Text Char"/>
    <w:basedOn w:val="DefaultParagraphFont"/>
    <w:link w:val="CommentText"/>
    <w:uiPriority w:val="99"/>
    <w:rsid w:val="00F428B0"/>
    <w:rPr>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A42DBF"/>
    <w:pPr>
      <w:spacing w:after="0"/>
    </w:pPr>
    <w:rPr>
      <w:b/>
      <w:bCs/>
      <w:kern w:val="0"/>
      <w14:ligatures w14:val="none"/>
    </w:rPr>
  </w:style>
  <w:style w:type="character" w:customStyle="1" w:styleId="CommentSubjectChar">
    <w:name w:val="Comment Subject Char"/>
    <w:basedOn w:val="CommentTextChar"/>
    <w:link w:val="CommentSubject"/>
    <w:uiPriority w:val="99"/>
    <w:semiHidden/>
    <w:rsid w:val="00A42DBF"/>
    <w:rPr>
      <w:b/>
      <w:bCs/>
      <w:kern w:val="2"/>
      <w:sz w:val="20"/>
      <w:szCs w:val="20"/>
      <w14:ligatures w14:val="standardContextual"/>
    </w:rPr>
  </w:style>
  <w:style w:type="paragraph" w:customStyle="1" w:styleId="TableParagraph">
    <w:name w:val="Table Paragraph"/>
    <w:basedOn w:val="Normal"/>
    <w:uiPriority w:val="1"/>
    <w:qFormat/>
    <w:rsid w:val="00BA241F"/>
    <w:pPr>
      <w:widowControl w:val="0"/>
      <w:autoSpaceDE w:val="0"/>
      <w:autoSpaceDN w:val="0"/>
      <w:spacing w:before="150"/>
      <w:ind w:left="77"/>
    </w:pPr>
    <w:rPr>
      <w:rFonts w:ascii="Tahoma" w:eastAsia="Tahoma" w:hAnsi="Tahoma" w:cs="Tahoma"/>
      <w:sz w:val="22"/>
      <w:szCs w:val="22"/>
      <w:lang w:val="en-US"/>
    </w:rPr>
  </w:style>
  <w:style w:type="paragraph" w:styleId="Revision">
    <w:name w:val="Revision"/>
    <w:hidden/>
    <w:uiPriority w:val="99"/>
    <w:semiHidden/>
    <w:rsid w:val="00882F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4171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D677D9-B473-4C94-87F1-DA550918C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1832</Words>
  <Characters>10448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Best</dc:creator>
  <cp:keywords/>
  <dc:description/>
  <cp:lastModifiedBy>Kirstie Andrew</cp:lastModifiedBy>
  <cp:revision>2</cp:revision>
  <dcterms:created xsi:type="dcterms:W3CDTF">2026-06-16T14:20:00Z</dcterms:created>
  <dcterms:modified xsi:type="dcterms:W3CDTF">2026-06-16T14:20:00Z</dcterms:modified>
</cp:coreProperties>
</file>